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5815" w:rsidRPr="008B644A" w:rsidRDefault="00636DF9" w:rsidP="00615815">
      <w:pPr>
        <w:pBdr>
          <w:top w:val="single" w:sz="4" w:space="1" w:color="auto"/>
        </w:pBdr>
        <w:jc w:val="center"/>
        <w:rPr>
          <w:rFonts w:ascii="Arial" w:hAnsi="Arial" w:cs="Arial"/>
          <w:b/>
          <w:sz w:val="22"/>
        </w:rPr>
      </w:pPr>
      <w:r>
        <w:rPr>
          <w:noProof/>
        </w:rPr>
        <mc:AlternateContent>
          <mc:Choice Requires="wps">
            <w:drawing>
              <wp:anchor distT="4294967295" distB="4294967295" distL="114300" distR="114300" simplePos="0" relativeHeight="251652608" behindDoc="0" locked="0" layoutInCell="1" allowOverlap="1">
                <wp:simplePos x="0" y="0"/>
                <wp:positionH relativeFrom="column">
                  <wp:posOffset>0</wp:posOffset>
                </wp:positionH>
                <wp:positionV relativeFrom="paragraph">
                  <wp:posOffset>-1</wp:posOffset>
                </wp:positionV>
                <wp:extent cx="6286500" cy="0"/>
                <wp:effectExtent l="0" t="19050" r="0" b="0"/>
                <wp:wrapNone/>
                <wp:docPr id="17"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E225CF1" id="Line 36" o:spid="_x0000_s1026" style="position:absolute;z-index:2516526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0" to="49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" strokeweight="2.25pt"/>
            </w:pict>
          </mc:Fallback>
        </mc:AlternateContent>
      </w:r>
    </w:p>
    <w:p w:rsidR="00037D12" w:rsidRPr="008B644A" w:rsidRDefault="00037D12" w:rsidP="00615815">
      <w:pPr>
        <w:pBdr>
          <w:top w:val="single" w:sz="4" w:space="1" w:color="auto"/>
        </w:pBdr>
        <w:jc w:val="center"/>
        <w:rPr>
          <w:rFonts w:ascii="Arial" w:hAnsi="Arial" w:cs="Arial"/>
          <w:b/>
          <w:sz w:val="22"/>
        </w:rPr>
      </w:pPr>
      <w:r w:rsidRPr="008B644A">
        <w:rPr>
          <w:rFonts w:ascii="Arial" w:hAnsi="Arial" w:cs="Arial"/>
          <w:b/>
          <w:sz w:val="22"/>
        </w:rPr>
        <w:t>ЕВРАЗИЙСКИЙ СОВЕТ ПО СТАНДАРТИЗАЦИИ, МЕТРОЛОГИИ И СЕРТИФИКАЦИИ</w:t>
      </w:r>
    </w:p>
    <w:p w:rsidR="00037D12" w:rsidRPr="008B644A" w:rsidRDefault="00037D12" w:rsidP="00615815">
      <w:pPr>
        <w:pBdr>
          <w:top w:val="single" w:sz="4" w:space="1" w:color="auto"/>
        </w:pBdr>
        <w:jc w:val="center"/>
        <w:rPr>
          <w:rFonts w:ascii="Arial" w:hAnsi="Arial" w:cs="Arial"/>
          <w:b/>
          <w:sz w:val="22"/>
          <w:lang w:val="en-US"/>
        </w:rPr>
      </w:pPr>
      <w:r w:rsidRPr="008B644A">
        <w:rPr>
          <w:rFonts w:ascii="Arial" w:hAnsi="Arial" w:cs="Arial"/>
          <w:b/>
          <w:sz w:val="22"/>
          <w:lang w:val="en-US"/>
        </w:rPr>
        <w:t>(</w:t>
      </w:r>
      <w:r w:rsidRPr="008B644A">
        <w:rPr>
          <w:rFonts w:ascii="Arial" w:hAnsi="Arial" w:cs="Arial"/>
          <w:b/>
          <w:sz w:val="22"/>
        </w:rPr>
        <w:t>ЕАСС</w:t>
      </w:r>
      <w:r w:rsidRPr="008B644A">
        <w:rPr>
          <w:rFonts w:ascii="Arial" w:hAnsi="Arial" w:cs="Arial"/>
          <w:b/>
          <w:sz w:val="22"/>
          <w:lang w:val="en-US"/>
        </w:rPr>
        <w:t>)</w:t>
      </w:r>
    </w:p>
    <w:p w:rsidR="00037D12" w:rsidRPr="008B644A" w:rsidRDefault="00037D12" w:rsidP="00615815">
      <w:pPr>
        <w:pBdr>
          <w:top w:val="single" w:sz="4" w:space="1" w:color="auto"/>
        </w:pBdr>
        <w:jc w:val="center"/>
        <w:rPr>
          <w:rFonts w:ascii="Arial" w:hAnsi="Arial" w:cs="Arial"/>
          <w:b/>
          <w:sz w:val="22"/>
          <w:lang w:val="en-US"/>
        </w:rPr>
      </w:pPr>
    </w:p>
    <w:p w:rsidR="00037D12" w:rsidRPr="008B644A" w:rsidRDefault="00037D12" w:rsidP="00615815">
      <w:pPr>
        <w:pBdr>
          <w:top w:val="single" w:sz="4" w:space="1" w:color="auto"/>
        </w:pBdr>
        <w:jc w:val="center"/>
        <w:rPr>
          <w:rFonts w:ascii="Arial" w:hAnsi="Arial" w:cs="Arial"/>
          <w:b/>
          <w:sz w:val="22"/>
          <w:lang w:val="en-US"/>
        </w:rPr>
      </w:pPr>
      <w:r w:rsidRPr="008B644A">
        <w:rPr>
          <w:rFonts w:ascii="Arial" w:hAnsi="Arial" w:cs="Arial"/>
          <w:b/>
          <w:sz w:val="22"/>
          <w:lang w:val="en-US"/>
        </w:rPr>
        <w:t>EURO-ASIAN COUNCIL FOR STANDARDIZATION, METROLOGY AND CERTIFICATION</w:t>
      </w:r>
    </w:p>
    <w:p w:rsidR="00037D12" w:rsidRPr="008B644A" w:rsidRDefault="00037D12" w:rsidP="00615815">
      <w:pPr>
        <w:pStyle w:val="a8"/>
        <w:pBdr>
          <w:top w:val="single" w:sz="4" w:space="1" w:color="auto"/>
        </w:pBdr>
        <w:tabs>
          <w:tab w:val="clear" w:pos="4677"/>
          <w:tab w:val="clear" w:pos="9355"/>
        </w:tabs>
        <w:jc w:val="center"/>
        <w:rPr>
          <w:rFonts w:ascii="Arial" w:hAnsi="Arial" w:cs="Arial"/>
          <w:b/>
          <w:sz w:val="22"/>
          <w:lang w:val="en-US"/>
        </w:rPr>
      </w:pPr>
      <w:r w:rsidRPr="008B644A">
        <w:rPr>
          <w:rFonts w:ascii="Arial" w:hAnsi="Arial" w:cs="Arial"/>
          <w:b/>
          <w:sz w:val="22"/>
          <w:lang w:val="en-US"/>
        </w:rPr>
        <w:t>(EASC)</w:t>
      </w:r>
    </w:p>
    <w:p w:rsidR="00037D12" w:rsidRPr="008B644A" w:rsidRDefault="00636DF9" w:rsidP="00615815">
      <w:pPr>
        <w:pBdr>
          <w:top w:val="single" w:sz="4" w:space="1" w:color="auto"/>
        </w:pBdr>
        <w:jc w:val="center"/>
        <w:rPr>
          <w:rFonts w:ascii="Arial" w:hAnsi="Arial" w:cs="Arial"/>
        </w:rPr>
      </w:pPr>
      <w:r>
        <w:rPr>
          <w:noProof/>
        </w:rPr>
        <mc:AlternateContent>
          <mc:Choice Requires="wps">
            <w:drawing>
              <wp:anchor distT="4294967295" distB="4294967295" distL="114300" distR="114300" simplePos="0" relativeHeight="251651584" behindDoc="0" locked="0" layoutInCell="1" allowOverlap="1">
                <wp:simplePos x="0" y="0"/>
                <wp:positionH relativeFrom="column">
                  <wp:posOffset>-114300</wp:posOffset>
                </wp:positionH>
                <wp:positionV relativeFrom="paragraph">
                  <wp:posOffset>160019</wp:posOffset>
                </wp:positionV>
                <wp:extent cx="6286500" cy="0"/>
                <wp:effectExtent l="0" t="19050" r="0" b="0"/>
                <wp:wrapNone/>
                <wp:docPr id="1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4777BE9" id="Line 4" o:spid="_x0000_s1026" style="position:absolute;z-index:2516515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pt,12.6pt" to="486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" strokeweight="2.25pt"/>
            </w:pict>
          </mc:Fallback>
        </mc:AlternateContent>
      </w:r>
    </w:p>
    <w:p w:rsidR="00037D12" w:rsidRPr="008B644A" w:rsidRDefault="00037D12" w:rsidP="00037D12">
      <w:pPr>
        <w:rPr>
          <w:rFonts w:ascii="Arial" w:hAnsi="Arial" w:cs="Arial"/>
        </w:rPr>
      </w:pPr>
    </w:p>
    <w:tbl>
      <w:tblPr>
        <w:tblW w:w="10033" w:type="dxa"/>
        <w:jc w:val="center"/>
        <w:tblBorders>
          <w:top w:val="single" w:sz="12"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28"/>
        <w:gridCol w:w="5083"/>
        <w:gridCol w:w="2322"/>
      </w:tblGrid>
      <w:tr w:rsidR="00A43431" w:rsidRPr="008B644A" w:rsidTr="00A43431">
        <w:trPr>
          <w:trHeight w:val="2191"/>
          <w:jc w:val="center"/>
        </w:trPr>
        <w:tc>
          <w:tcPr>
            <w:tcW w:w="2628" w:type="dxa"/>
            <w:tcBorders>
              <w:top w:val="nil"/>
              <w:left w:val="nil"/>
              <w:bottom w:val="nil"/>
              <w:right w:val="nil"/>
            </w:tcBorders>
          </w:tcPr>
          <w:p w:rsidR="00A43431" w:rsidRPr="008B644A" w:rsidRDefault="00636DF9" w:rsidP="0097333F">
            <w:pPr>
              <w:pStyle w:val="2"/>
              <w:rPr>
                <w:rFonts w:ascii="Arial" w:hAnsi="Arial" w:cs="Arial"/>
                <w:sz w:val="24"/>
                <w:u w:val="none"/>
                <w:lang w:val="en-US"/>
              </w:rPr>
            </w:pPr>
            <w:r>
              <w:rPr>
                <w:noProof/>
              </w:rPr>
              <mc:AlternateContent>
                <mc:Choice Requires="wps">
                  <w:drawing>
                    <wp:anchor distT="4294967295" distB="4294967295" distL="114300" distR="114300" simplePos="0" relativeHeight="251663872" behindDoc="0" locked="0" layoutInCell="1" allowOverlap="1">
                      <wp:simplePos x="0" y="0"/>
                      <wp:positionH relativeFrom="column">
                        <wp:posOffset>-100965</wp:posOffset>
                      </wp:positionH>
                      <wp:positionV relativeFrom="paragraph">
                        <wp:posOffset>1596389</wp:posOffset>
                      </wp:positionV>
                      <wp:extent cx="6286500" cy="0"/>
                      <wp:effectExtent l="0" t="0" r="0" b="0"/>
                      <wp:wrapNone/>
                      <wp:docPr id="15" name="Line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15F63B8" id="Line 117" o:spid="_x0000_s1026" style="position:absolute;z-index:2516638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95pt,125.7pt" to="487.05pt,12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tq1FAIAACw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" strokeweight="1.5pt"/>
                  </w:pict>
                </mc:Fallback>
              </mc:AlternateContent>
            </w:r>
            <w:r w:rsidRPr="0021168E">
              <w:rPr>
                <w:rFonts w:ascii="Arial" w:hAnsi="Arial" w:cs="Arial"/>
                <w:noProof/>
                <w:sz w:val="20"/>
                <w:u w:val="none"/>
              </w:rPr>
              <w:drawing>
                <wp:inline distT="0" distB="0" distL="0" distR="0">
                  <wp:extent cx="1524000" cy="1514475"/>
                  <wp:effectExtent l="0" t="0" r="0" b="0"/>
                  <wp:docPr id="2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0" cy="1514475"/>
                          </a:xfrm>
                          <a:prstGeom prst="rect">
                            <a:avLst/>
                          </a:prstGeom>
                          <a:noFill/>
                          <a:ln>
                            <a:noFill/>
                          </a:ln>
                        </pic:spPr>
                      </pic:pic>
                    </a:graphicData>
                  </a:graphic>
                </wp:inline>
              </w:drawing>
            </w:r>
            <w:r w:rsidR="00A43431" w:rsidRPr="008B644A">
              <w:rPr>
                <w:rFonts w:ascii="Arial" w:hAnsi="Arial" w:cs="Arial"/>
                <w:u w:val="none"/>
                <w:lang w:val="en-US"/>
              </w:rPr>
              <w:tab/>
            </w:r>
          </w:p>
        </w:tc>
        <w:tc>
          <w:tcPr>
            <w:tcW w:w="5083" w:type="dxa"/>
            <w:tcBorders>
              <w:top w:val="nil"/>
              <w:left w:val="nil"/>
              <w:bottom w:val="nil"/>
              <w:right w:val="nil"/>
            </w:tcBorders>
          </w:tcPr>
          <w:p w:rsidR="00A43431" w:rsidRPr="008B644A" w:rsidRDefault="00A43431" w:rsidP="0097333F">
            <w:pPr>
              <w:pStyle w:val="2"/>
              <w:spacing w:line="360" w:lineRule="auto"/>
              <w:rPr>
                <w:rFonts w:ascii="Arial" w:hAnsi="Arial" w:cs="Arial"/>
                <w:sz w:val="24"/>
              </w:rPr>
            </w:pPr>
          </w:p>
          <w:p w:rsidR="00A43431" w:rsidRPr="008B644A" w:rsidRDefault="00A43431" w:rsidP="00A43431">
            <w:pPr>
              <w:pStyle w:val="12"/>
              <w:tabs>
                <w:tab w:val="center" w:pos="5133"/>
              </w:tabs>
              <w:spacing w:line="240" w:lineRule="auto"/>
              <w:ind w:firstLine="0"/>
              <w:jc w:val="center"/>
              <w:rPr>
                <w:rFonts w:ascii="Arial" w:hAnsi="Arial" w:cs="Arial"/>
                <w:b/>
                <w:spacing w:val="40"/>
              </w:rPr>
            </w:pPr>
            <w:r w:rsidRPr="008B644A">
              <w:rPr>
                <w:rFonts w:ascii="Arial" w:hAnsi="Arial" w:cs="Arial"/>
                <w:b/>
                <w:spacing w:val="40"/>
              </w:rPr>
              <w:t>МЕЖГОСУДАРСТВЕННЫЙ</w:t>
            </w:r>
          </w:p>
          <w:p w:rsidR="00A43431" w:rsidRPr="008B644A" w:rsidRDefault="00A43431" w:rsidP="00A43431">
            <w:pPr>
              <w:pStyle w:val="2"/>
              <w:spacing w:line="360" w:lineRule="auto"/>
              <w:ind w:left="-218"/>
              <w:jc w:val="center"/>
              <w:rPr>
                <w:rFonts w:ascii="Arial" w:hAnsi="Arial" w:cs="Arial"/>
                <w:sz w:val="24"/>
                <w:u w:val="none"/>
              </w:rPr>
            </w:pPr>
            <w:r w:rsidRPr="008B644A">
              <w:rPr>
                <w:rFonts w:ascii="Arial" w:hAnsi="Arial" w:cs="Arial"/>
                <w:b/>
                <w:spacing w:val="40"/>
                <w:sz w:val="24"/>
                <w:u w:val="none"/>
              </w:rPr>
              <w:t>СТАНДАРТ</w:t>
            </w:r>
          </w:p>
        </w:tc>
        <w:tc>
          <w:tcPr>
            <w:tcW w:w="2322" w:type="dxa"/>
            <w:tcBorders>
              <w:top w:val="nil"/>
              <w:left w:val="nil"/>
              <w:bottom w:val="nil"/>
              <w:right w:val="nil"/>
            </w:tcBorders>
          </w:tcPr>
          <w:p w:rsidR="00A43431" w:rsidRPr="008B644A" w:rsidRDefault="00A43431" w:rsidP="00D30C90">
            <w:pPr>
              <w:widowControl w:val="0"/>
              <w:spacing w:line="360" w:lineRule="auto"/>
              <w:jc w:val="center"/>
              <w:rPr>
                <w:rFonts w:ascii="Arial" w:hAnsi="Arial" w:cs="Arial"/>
                <w:b/>
              </w:rPr>
            </w:pPr>
          </w:p>
          <w:p w:rsidR="00A43431" w:rsidRPr="008B644A" w:rsidRDefault="00A43431" w:rsidP="00D30C90">
            <w:pPr>
              <w:widowControl w:val="0"/>
              <w:rPr>
                <w:rFonts w:ascii="Arial" w:hAnsi="Arial" w:cs="Arial"/>
                <w:b/>
              </w:rPr>
            </w:pPr>
            <w:r w:rsidRPr="008B644A">
              <w:rPr>
                <w:rFonts w:ascii="Arial" w:hAnsi="Arial" w:cs="Arial"/>
                <w:b/>
              </w:rPr>
              <w:t xml:space="preserve">ГОСТ </w:t>
            </w:r>
            <w:r w:rsidRPr="008B644A">
              <w:rPr>
                <w:rFonts w:ascii="Arial" w:hAnsi="Arial" w:cs="Arial"/>
                <w:b/>
                <w:spacing w:val="-3"/>
              </w:rPr>
              <w:t>I</w:t>
            </w:r>
            <w:r w:rsidRPr="008B644A">
              <w:rPr>
                <w:rFonts w:ascii="Arial" w:hAnsi="Arial" w:cs="Arial"/>
                <w:b/>
                <w:spacing w:val="1"/>
              </w:rPr>
              <w:t>S</w:t>
            </w:r>
            <w:r w:rsidRPr="008B644A">
              <w:rPr>
                <w:rFonts w:ascii="Arial" w:hAnsi="Arial" w:cs="Arial"/>
                <w:b/>
              </w:rPr>
              <w:t>O 10753</w:t>
            </w:r>
          </w:p>
          <w:p w:rsidR="00A43431" w:rsidRPr="008B644A" w:rsidRDefault="00A43431" w:rsidP="00B976F8">
            <w:pPr>
              <w:rPr>
                <w:rFonts w:ascii="Arial" w:hAnsi="Arial" w:cs="Arial"/>
                <w:i/>
              </w:rPr>
            </w:pPr>
            <w:r w:rsidRPr="008B644A">
              <w:rPr>
                <w:rFonts w:ascii="Arial" w:hAnsi="Arial" w:cs="Arial"/>
                <w:i/>
              </w:rPr>
              <w:t xml:space="preserve">(проект, </w:t>
            </w:r>
            <w:r w:rsidRPr="008B644A">
              <w:rPr>
                <w:rFonts w:ascii="Arial" w:hAnsi="Arial" w:cs="Arial"/>
                <w:i/>
                <w:lang w:val="en-US"/>
              </w:rPr>
              <w:t>KZ</w:t>
            </w:r>
            <w:r w:rsidRPr="008B644A">
              <w:rPr>
                <w:rFonts w:ascii="Arial" w:hAnsi="Arial" w:cs="Arial"/>
                <w:i/>
              </w:rPr>
              <w:t xml:space="preserve">, </w:t>
            </w:r>
            <w:r w:rsidR="000568EF">
              <w:rPr>
                <w:rFonts w:ascii="Arial" w:hAnsi="Arial" w:cs="Arial"/>
                <w:i/>
              </w:rPr>
              <w:t>окончательная</w:t>
            </w:r>
            <w:r w:rsidRPr="008B644A">
              <w:rPr>
                <w:rFonts w:ascii="Arial" w:hAnsi="Arial" w:cs="Arial"/>
                <w:i/>
              </w:rPr>
              <w:t xml:space="preserve"> редакция)</w:t>
            </w:r>
          </w:p>
        </w:tc>
      </w:tr>
    </w:tbl>
    <w:p w:rsidR="00037D12" w:rsidRPr="008B644A" w:rsidRDefault="00037D12" w:rsidP="00037D12">
      <w:pPr>
        <w:pStyle w:val="2"/>
        <w:rPr>
          <w:rFonts w:ascii="Arial" w:hAnsi="Arial" w:cs="Arial"/>
          <w:sz w:val="24"/>
        </w:rPr>
      </w:pPr>
      <w:r w:rsidRPr="008B644A">
        <w:rPr>
          <w:rFonts w:ascii="Arial" w:hAnsi="Arial" w:cs="Arial"/>
          <w:sz w:val="24"/>
        </w:rPr>
        <w:t xml:space="preserve">     </w:t>
      </w:r>
    </w:p>
    <w:p w:rsidR="00037D12" w:rsidRPr="008B644A" w:rsidRDefault="00037D12" w:rsidP="00037D12">
      <w:pPr>
        <w:widowControl w:val="0"/>
        <w:autoSpaceDE w:val="0"/>
        <w:autoSpaceDN w:val="0"/>
        <w:adjustRightInd w:val="0"/>
        <w:jc w:val="center"/>
        <w:rPr>
          <w:rFonts w:ascii="Arial" w:hAnsi="Arial" w:cs="Arial"/>
          <w:b/>
          <w:bCs/>
          <w:sz w:val="28"/>
          <w:szCs w:val="28"/>
        </w:rPr>
      </w:pPr>
      <w:r w:rsidRPr="008B644A">
        <w:rPr>
          <w:rFonts w:ascii="Arial" w:hAnsi="Arial" w:cs="Arial"/>
          <w:b/>
          <w:bCs/>
          <w:sz w:val="28"/>
          <w:szCs w:val="28"/>
        </w:rPr>
        <w:t>Угли</w:t>
      </w:r>
    </w:p>
    <w:p w:rsidR="00037D12" w:rsidRPr="008B644A" w:rsidRDefault="00037D12" w:rsidP="00037D12">
      <w:pPr>
        <w:widowControl w:val="0"/>
        <w:autoSpaceDE w:val="0"/>
        <w:autoSpaceDN w:val="0"/>
        <w:adjustRightInd w:val="0"/>
        <w:jc w:val="center"/>
        <w:rPr>
          <w:rFonts w:ascii="Arial" w:hAnsi="Arial" w:cs="Arial"/>
          <w:b/>
          <w:bCs/>
          <w:sz w:val="20"/>
          <w:szCs w:val="20"/>
        </w:rPr>
      </w:pPr>
    </w:p>
    <w:p w:rsidR="00037D12" w:rsidRPr="008B644A" w:rsidRDefault="00037D12" w:rsidP="00037D12">
      <w:pPr>
        <w:widowControl w:val="0"/>
        <w:autoSpaceDE w:val="0"/>
        <w:autoSpaceDN w:val="0"/>
        <w:adjustRightInd w:val="0"/>
        <w:jc w:val="center"/>
        <w:rPr>
          <w:rFonts w:ascii="Arial" w:hAnsi="Arial" w:cs="Arial"/>
          <w:b/>
          <w:bCs/>
          <w:sz w:val="32"/>
          <w:szCs w:val="28"/>
        </w:rPr>
      </w:pPr>
      <w:r w:rsidRPr="008B644A">
        <w:rPr>
          <w:rFonts w:ascii="Arial" w:hAnsi="Arial" w:cs="Arial"/>
          <w:b/>
          <w:sz w:val="28"/>
        </w:rPr>
        <w:t>ОЦЕНКА СКЛОННОСТИ К РАЗРУШЕНИЮ В ВОДЕ</w:t>
      </w:r>
    </w:p>
    <w:p w:rsidR="00037D12" w:rsidRPr="008B644A" w:rsidRDefault="00037D12" w:rsidP="00037D12">
      <w:pPr>
        <w:widowControl w:val="0"/>
        <w:autoSpaceDE w:val="0"/>
        <w:autoSpaceDN w:val="0"/>
        <w:adjustRightInd w:val="0"/>
        <w:rPr>
          <w:rFonts w:ascii="Arial" w:hAnsi="Arial" w:cs="Arial"/>
          <w:b/>
          <w:bCs/>
          <w:sz w:val="28"/>
          <w:szCs w:val="28"/>
        </w:rPr>
      </w:pPr>
    </w:p>
    <w:p w:rsidR="00037D12" w:rsidRPr="008B644A" w:rsidRDefault="00037D12" w:rsidP="00037D12">
      <w:pPr>
        <w:widowControl w:val="0"/>
        <w:autoSpaceDE w:val="0"/>
        <w:autoSpaceDN w:val="0"/>
        <w:adjustRightInd w:val="0"/>
        <w:rPr>
          <w:rFonts w:ascii="Arial" w:hAnsi="Arial" w:cs="Arial"/>
          <w:b/>
          <w:bCs/>
          <w:sz w:val="28"/>
          <w:szCs w:val="28"/>
        </w:rPr>
      </w:pPr>
    </w:p>
    <w:p w:rsidR="00A43431" w:rsidRPr="00BD430C" w:rsidRDefault="00037D12" w:rsidP="00A90800">
      <w:pPr>
        <w:widowControl w:val="0"/>
        <w:autoSpaceDE w:val="0"/>
        <w:autoSpaceDN w:val="0"/>
        <w:adjustRightInd w:val="0"/>
        <w:jc w:val="center"/>
        <w:rPr>
          <w:rFonts w:ascii="Arial" w:hAnsi="Arial" w:cs="Arial"/>
          <w:bCs/>
          <w:sz w:val="28"/>
          <w:szCs w:val="28"/>
          <w:lang w:val="en-US"/>
        </w:rPr>
      </w:pPr>
      <w:r w:rsidRPr="00BD430C">
        <w:rPr>
          <w:rFonts w:ascii="Arial" w:hAnsi="Arial" w:cs="Arial"/>
          <w:sz w:val="28"/>
          <w:szCs w:val="28"/>
          <w:lang w:val="en-US"/>
        </w:rPr>
        <w:t>(ISO 10753:</w:t>
      </w:r>
      <w:r w:rsidR="00A43431" w:rsidRPr="00BD430C">
        <w:rPr>
          <w:rFonts w:ascii="Arial" w:hAnsi="Arial" w:cs="Arial"/>
          <w:sz w:val="28"/>
          <w:szCs w:val="28"/>
          <w:lang w:val="en-US"/>
        </w:rPr>
        <w:t>2019</w:t>
      </w:r>
      <w:r w:rsidR="00BD430C" w:rsidRPr="00BD430C">
        <w:rPr>
          <w:rFonts w:ascii="Arial" w:hAnsi="Arial" w:cs="Arial"/>
          <w:sz w:val="28"/>
          <w:szCs w:val="28"/>
          <w:lang w:val="en-US"/>
        </w:rPr>
        <w:t xml:space="preserve"> Coal preparation plant — Assessment of the liability to breakdown in water of materials associated with coal seams</w:t>
      </w:r>
      <w:r w:rsidRPr="00BD430C">
        <w:rPr>
          <w:rFonts w:ascii="Arial" w:hAnsi="Arial" w:cs="Arial"/>
          <w:sz w:val="28"/>
          <w:szCs w:val="28"/>
          <w:lang w:val="en-US"/>
        </w:rPr>
        <w:t>,</w:t>
      </w:r>
      <w:r w:rsidR="00586F93" w:rsidRPr="00BD430C">
        <w:rPr>
          <w:rFonts w:ascii="Arial" w:hAnsi="Arial" w:cs="Arial"/>
          <w:bCs/>
          <w:sz w:val="28"/>
          <w:szCs w:val="28"/>
          <w:lang w:val="en-US"/>
        </w:rPr>
        <w:t xml:space="preserve"> IDT)</w:t>
      </w:r>
    </w:p>
    <w:p w:rsidR="00037D12" w:rsidRPr="00BD430C" w:rsidRDefault="00037D12" w:rsidP="00037D12">
      <w:pPr>
        <w:pStyle w:val="a8"/>
        <w:tabs>
          <w:tab w:val="clear" w:pos="4677"/>
          <w:tab w:val="clear" w:pos="9355"/>
        </w:tabs>
        <w:rPr>
          <w:rFonts w:ascii="Arial" w:hAnsi="Arial" w:cs="Arial"/>
          <w:b/>
          <w:lang w:val="en-US"/>
        </w:rPr>
      </w:pPr>
    </w:p>
    <w:p w:rsidR="00037D12" w:rsidRPr="00BD430C" w:rsidRDefault="00037D12" w:rsidP="00037D12">
      <w:pPr>
        <w:rPr>
          <w:rFonts w:ascii="Arial" w:hAnsi="Arial" w:cs="Arial"/>
          <w:lang w:val="en-US"/>
        </w:rPr>
      </w:pPr>
    </w:p>
    <w:p w:rsidR="00037D12" w:rsidRPr="00BD430C" w:rsidRDefault="00037D12" w:rsidP="00037D12">
      <w:pPr>
        <w:rPr>
          <w:rFonts w:ascii="Arial" w:hAnsi="Arial" w:cs="Arial"/>
          <w:lang w:val="en-US"/>
        </w:rPr>
      </w:pPr>
    </w:p>
    <w:p w:rsidR="00037D12" w:rsidRPr="00BD430C" w:rsidRDefault="00037D12" w:rsidP="00037D12">
      <w:pPr>
        <w:rPr>
          <w:rFonts w:ascii="Arial" w:hAnsi="Arial" w:cs="Arial"/>
          <w:lang w:val="en-US"/>
        </w:rPr>
      </w:pPr>
    </w:p>
    <w:p w:rsidR="00037D12" w:rsidRPr="00BD430C" w:rsidRDefault="00037D12" w:rsidP="00037D12">
      <w:pPr>
        <w:jc w:val="center"/>
        <w:rPr>
          <w:rFonts w:ascii="Arial" w:hAnsi="Arial" w:cs="Arial"/>
          <w:lang w:val="en-US"/>
        </w:rPr>
      </w:pPr>
    </w:p>
    <w:p w:rsidR="00037D12" w:rsidRPr="00BD430C" w:rsidRDefault="00037D12" w:rsidP="00037D12">
      <w:pPr>
        <w:jc w:val="center"/>
        <w:rPr>
          <w:rFonts w:ascii="Arial" w:hAnsi="Arial" w:cs="Arial"/>
          <w:lang w:val="en-US"/>
        </w:rPr>
      </w:pPr>
    </w:p>
    <w:p w:rsidR="00037D12" w:rsidRPr="00BD430C" w:rsidRDefault="00037D12" w:rsidP="00037D12">
      <w:pPr>
        <w:jc w:val="center"/>
        <w:rPr>
          <w:rFonts w:ascii="Arial" w:hAnsi="Arial" w:cs="Arial"/>
          <w:lang w:val="en-US"/>
        </w:rPr>
      </w:pPr>
    </w:p>
    <w:p w:rsidR="00037D12" w:rsidRPr="00BD430C" w:rsidRDefault="00037D12" w:rsidP="00037D12">
      <w:pPr>
        <w:pStyle w:val="2"/>
        <w:rPr>
          <w:rFonts w:ascii="Arial" w:hAnsi="Arial" w:cs="Arial"/>
          <w:sz w:val="22"/>
          <w:lang w:val="en-US"/>
        </w:rPr>
      </w:pPr>
    </w:p>
    <w:p w:rsidR="00A43431" w:rsidRPr="008B644A" w:rsidRDefault="00A43431" w:rsidP="00A43431">
      <w:pPr>
        <w:widowControl w:val="0"/>
        <w:spacing w:line="360" w:lineRule="auto"/>
        <w:jc w:val="center"/>
        <w:rPr>
          <w:rFonts w:ascii="Arial" w:hAnsi="Arial" w:cs="Arial"/>
          <w:b/>
        </w:rPr>
      </w:pPr>
      <w:r w:rsidRPr="008B644A">
        <w:rPr>
          <w:rFonts w:ascii="Arial" w:hAnsi="Arial" w:cs="Arial"/>
          <w:i/>
        </w:rPr>
        <w:t>Настоящий проект стандарта не подлежит применению до его принятия</w:t>
      </w:r>
    </w:p>
    <w:p w:rsidR="00A43431" w:rsidRPr="008B644A" w:rsidRDefault="00A43431" w:rsidP="00A43431">
      <w:pPr>
        <w:spacing w:line="360" w:lineRule="auto"/>
        <w:jc w:val="center"/>
        <w:rPr>
          <w:rFonts w:ascii="Arial" w:hAnsi="Arial" w:cs="Arial"/>
        </w:rPr>
      </w:pPr>
    </w:p>
    <w:p w:rsidR="00A43431" w:rsidRPr="008B644A" w:rsidRDefault="00A43431" w:rsidP="00A43431">
      <w:pPr>
        <w:pStyle w:val="1"/>
        <w:widowControl w:val="0"/>
        <w:shd w:val="clear" w:color="auto" w:fill="FFFFFF"/>
        <w:autoSpaceDE w:val="0"/>
        <w:jc w:val="center"/>
        <w:rPr>
          <w:rFonts w:ascii="Arial" w:hAnsi="Arial" w:cs="Arial"/>
        </w:rPr>
      </w:pPr>
    </w:p>
    <w:p w:rsidR="004F044A" w:rsidRPr="008B644A" w:rsidRDefault="004F044A" w:rsidP="00A43431">
      <w:pPr>
        <w:rPr>
          <w:rFonts w:ascii="Arial" w:hAnsi="Arial" w:cs="Arial"/>
          <w:b/>
          <w:bCs/>
        </w:rPr>
      </w:pPr>
      <w:bookmarkStart w:id="0" w:name="_GoBack"/>
      <w:bookmarkEnd w:id="0"/>
    </w:p>
    <w:p w:rsidR="00A43431" w:rsidRDefault="00A43431" w:rsidP="00A43431">
      <w:pPr>
        <w:rPr>
          <w:rFonts w:ascii="Arial" w:hAnsi="Arial" w:cs="Arial"/>
          <w:b/>
          <w:bCs/>
        </w:rPr>
      </w:pPr>
    </w:p>
    <w:p w:rsidR="00C22FF9" w:rsidRPr="008B644A" w:rsidRDefault="00C22FF9" w:rsidP="00A43431">
      <w:pPr>
        <w:rPr>
          <w:rFonts w:ascii="Arial" w:hAnsi="Arial" w:cs="Arial"/>
          <w:b/>
          <w:bCs/>
        </w:rPr>
      </w:pPr>
    </w:p>
    <w:p w:rsidR="00A43431" w:rsidRPr="008B644A" w:rsidRDefault="00A43431" w:rsidP="00A43431">
      <w:pPr>
        <w:rPr>
          <w:rFonts w:ascii="Arial" w:hAnsi="Arial" w:cs="Arial"/>
          <w:b/>
          <w:bCs/>
        </w:rPr>
      </w:pPr>
    </w:p>
    <w:p w:rsidR="00A43431" w:rsidRPr="008B644A" w:rsidRDefault="00A43431" w:rsidP="00A43431">
      <w:pPr>
        <w:pStyle w:val="1"/>
        <w:widowControl w:val="0"/>
        <w:shd w:val="clear" w:color="auto" w:fill="FFFFFF"/>
        <w:autoSpaceDE w:val="0"/>
        <w:jc w:val="center"/>
        <w:rPr>
          <w:rFonts w:ascii="Arial" w:hAnsi="Arial" w:cs="Arial"/>
          <w:color w:val="auto"/>
          <w:sz w:val="24"/>
          <w:szCs w:val="24"/>
        </w:rPr>
      </w:pPr>
      <w:r w:rsidRPr="008B644A">
        <w:rPr>
          <w:rFonts w:ascii="Arial" w:hAnsi="Arial" w:cs="Arial"/>
          <w:color w:val="auto"/>
          <w:sz w:val="24"/>
          <w:szCs w:val="24"/>
        </w:rPr>
        <w:t>Минск</w:t>
      </w:r>
    </w:p>
    <w:p w:rsidR="00A43431" w:rsidRPr="008B644A" w:rsidRDefault="00A43431" w:rsidP="00A43431">
      <w:pPr>
        <w:jc w:val="center"/>
        <w:rPr>
          <w:rFonts w:ascii="Arial" w:hAnsi="Arial" w:cs="Arial"/>
          <w:b/>
          <w:bCs/>
        </w:rPr>
      </w:pPr>
      <w:r w:rsidRPr="008B644A">
        <w:rPr>
          <w:rFonts w:ascii="Arial" w:hAnsi="Arial" w:cs="Arial"/>
          <w:b/>
          <w:bCs/>
        </w:rPr>
        <w:t>Евразийский совет по стандартизации, метрологии и сертификации</w:t>
      </w:r>
    </w:p>
    <w:p w:rsidR="00A43431" w:rsidRPr="008B644A" w:rsidRDefault="00B976F8" w:rsidP="00A43431">
      <w:pPr>
        <w:jc w:val="center"/>
        <w:rPr>
          <w:rFonts w:ascii="Arial" w:hAnsi="Arial" w:cs="Arial"/>
          <w:b/>
          <w:bCs/>
        </w:rPr>
      </w:pPr>
      <w:r>
        <w:rPr>
          <w:rFonts w:ascii="Arial" w:hAnsi="Arial" w:cs="Arial"/>
          <w:b/>
          <w:bCs/>
        </w:rPr>
        <w:t>20_</w:t>
      </w:r>
      <w:r w:rsidR="00A43431" w:rsidRPr="008B644A">
        <w:rPr>
          <w:rFonts w:ascii="Arial" w:hAnsi="Arial" w:cs="Arial"/>
          <w:b/>
          <w:bCs/>
        </w:rPr>
        <w:t>_</w:t>
      </w:r>
    </w:p>
    <w:p w:rsidR="000568EF" w:rsidRDefault="000568EF">
      <w:pPr>
        <w:rPr>
          <w:rFonts w:ascii="Arial" w:hAnsi="Arial" w:cs="Arial"/>
          <w:b/>
          <w:sz w:val="22"/>
          <w:szCs w:val="22"/>
        </w:rPr>
      </w:pPr>
      <w:r>
        <w:rPr>
          <w:rFonts w:ascii="Arial" w:hAnsi="Arial" w:cs="Arial"/>
          <w:b/>
          <w:sz w:val="22"/>
          <w:szCs w:val="22"/>
        </w:rPr>
        <w:br w:type="page"/>
      </w:r>
    </w:p>
    <w:p w:rsidR="00037D12" w:rsidRPr="000568EF" w:rsidRDefault="00037D12" w:rsidP="00A43431">
      <w:pPr>
        <w:jc w:val="center"/>
        <w:rPr>
          <w:rFonts w:ascii="Arial" w:hAnsi="Arial" w:cs="Arial"/>
          <w:szCs w:val="22"/>
        </w:rPr>
      </w:pPr>
      <w:r w:rsidRPr="000568EF">
        <w:rPr>
          <w:rFonts w:ascii="Arial" w:hAnsi="Arial" w:cs="Arial"/>
          <w:b/>
          <w:szCs w:val="22"/>
        </w:rPr>
        <w:lastRenderedPageBreak/>
        <w:t>Предисловие</w:t>
      </w:r>
    </w:p>
    <w:p w:rsidR="00037D12" w:rsidRPr="000568EF" w:rsidRDefault="00037D12" w:rsidP="00037D12">
      <w:pPr>
        <w:ind w:firstLine="567"/>
        <w:jc w:val="both"/>
        <w:rPr>
          <w:rFonts w:ascii="Arial" w:hAnsi="Arial" w:cs="Arial"/>
          <w:b/>
          <w:szCs w:val="22"/>
        </w:rPr>
      </w:pPr>
    </w:p>
    <w:p w:rsidR="00A43431" w:rsidRPr="000568EF" w:rsidRDefault="00A43431" w:rsidP="00A43431">
      <w:pPr>
        <w:ind w:firstLine="709"/>
        <w:jc w:val="both"/>
        <w:rPr>
          <w:rFonts w:ascii="Arial" w:hAnsi="Arial" w:cs="Arial"/>
          <w:szCs w:val="22"/>
        </w:rPr>
      </w:pPr>
      <w:r w:rsidRPr="000568EF">
        <w:rPr>
          <w:rFonts w:ascii="Arial" w:hAnsi="Arial" w:cs="Arial"/>
          <w:szCs w:val="22"/>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rsidR="00A43431" w:rsidRPr="000568EF" w:rsidRDefault="00A43431" w:rsidP="00A43431">
      <w:pPr>
        <w:ind w:firstLine="709"/>
        <w:jc w:val="both"/>
        <w:rPr>
          <w:rFonts w:ascii="Arial" w:hAnsi="Arial" w:cs="Arial"/>
          <w:szCs w:val="22"/>
        </w:rPr>
      </w:pPr>
      <w:r w:rsidRPr="000568EF">
        <w:rPr>
          <w:rFonts w:ascii="Arial" w:hAnsi="Arial" w:cs="Arial"/>
          <w:szCs w:val="22"/>
        </w:rPr>
        <w:t>Цели, основные принципы и основной порядок проведения работ по межгосударственной стандартизации установлены ГОСТ 1.0 «Межгосударственная система стандартизации. Основные положения» и ГОСТ 1.2 «Межгосударственная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p>
    <w:p w:rsidR="00A43431" w:rsidRPr="000568EF" w:rsidRDefault="00A43431" w:rsidP="00A43431">
      <w:pPr>
        <w:ind w:firstLine="709"/>
        <w:jc w:val="both"/>
        <w:rPr>
          <w:rFonts w:ascii="Arial" w:hAnsi="Arial" w:cs="Arial"/>
          <w:b/>
          <w:szCs w:val="22"/>
        </w:rPr>
      </w:pPr>
      <w:r w:rsidRPr="000568EF">
        <w:rPr>
          <w:rFonts w:ascii="Arial" w:hAnsi="Arial" w:cs="Arial"/>
          <w:b/>
          <w:szCs w:val="22"/>
        </w:rPr>
        <w:t>Сведения о стандарте</w:t>
      </w:r>
    </w:p>
    <w:p w:rsidR="00A43431" w:rsidRPr="000568EF" w:rsidRDefault="00A43431" w:rsidP="00A43431">
      <w:pPr>
        <w:ind w:firstLine="709"/>
        <w:jc w:val="both"/>
        <w:rPr>
          <w:rFonts w:ascii="Arial" w:hAnsi="Arial" w:cs="Arial"/>
          <w:szCs w:val="22"/>
        </w:rPr>
      </w:pPr>
      <w:r w:rsidRPr="000568EF">
        <w:rPr>
          <w:rFonts w:ascii="Arial" w:hAnsi="Arial" w:cs="Arial"/>
          <w:szCs w:val="22"/>
        </w:rPr>
        <w:t>1 ПОДГОТОВЛЕН Республиканским государственным предприятием на праве хозяйственного ведения «Казахс</w:t>
      </w:r>
      <w:r w:rsidR="003609B3" w:rsidRPr="000568EF">
        <w:rPr>
          <w:rFonts w:ascii="Arial" w:hAnsi="Arial" w:cs="Arial"/>
          <w:szCs w:val="22"/>
        </w:rPr>
        <w:t>танс</w:t>
      </w:r>
      <w:r w:rsidRPr="000568EF">
        <w:rPr>
          <w:rFonts w:ascii="Arial" w:hAnsi="Arial" w:cs="Arial"/>
          <w:szCs w:val="22"/>
        </w:rPr>
        <w:t xml:space="preserve">кий институт стандартизации и </w:t>
      </w:r>
      <w:r w:rsidR="0076335C" w:rsidRPr="000568EF">
        <w:rPr>
          <w:rFonts w:ascii="Arial" w:hAnsi="Arial" w:cs="Arial"/>
          <w:szCs w:val="22"/>
        </w:rPr>
        <w:t>метрологии</w:t>
      </w:r>
      <w:r w:rsidRPr="000568EF">
        <w:rPr>
          <w:rFonts w:ascii="Arial" w:hAnsi="Arial" w:cs="Arial"/>
          <w:szCs w:val="22"/>
        </w:rPr>
        <w:t xml:space="preserve">» Комитета технического регулирования и метрологии Министерства торговли и интеграции Республики Казахстан на основе собственного перевода на русский язык </w:t>
      </w:r>
      <w:r w:rsidR="007F7DF9" w:rsidRPr="000568EF">
        <w:rPr>
          <w:rFonts w:ascii="Arial" w:hAnsi="Arial" w:cs="Arial"/>
          <w:szCs w:val="22"/>
        </w:rPr>
        <w:t xml:space="preserve">англоязычной версии </w:t>
      </w:r>
      <w:r w:rsidRPr="000568EF">
        <w:rPr>
          <w:rFonts w:ascii="Arial" w:hAnsi="Arial" w:cs="Arial"/>
          <w:szCs w:val="22"/>
        </w:rPr>
        <w:t>международного стандарта, указанного в пункте 4</w:t>
      </w:r>
    </w:p>
    <w:p w:rsidR="00A43431" w:rsidRPr="000568EF" w:rsidRDefault="00A43431" w:rsidP="00A43431">
      <w:pPr>
        <w:ind w:firstLine="709"/>
        <w:jc w:val="both"/>
        <w:rPr>
          <w:rFonts w:ascii="Arial" w:hAnsi="Arial" w:cs="Arial"/>
          <w:szCs w:val="22"/>
        </w:rPr>
      </w:pPr>
      <w:r w:rsidRPr="000568EF">
        <w:rPr>
          <w:rFonts w:ascii="Arial" w:hAnsi="Arial" w:cs="Arial"/>
          <w:szCs w:val="22"/>
        </w:rPr>
        <w:t>2 ВНЕСЕН Комитетом технического регулирования и метрологии Министерства торговли и интеграции Республики Казахстан</w:t>
      </w:r>
    </w:p>
    <w:p w:rsidR="00A43431" w:rsidRPr="000568EF" w:rsidRDefault="00A43431" w:rsidP="00A43431">
      <w:pPr>
        <w:shd w:val="clear" w:color="auto" w:fill="FFFFFF"/>
        <w:tabs>
          <w:tab w:val="left" w:pos="1440"/>
          <w:tab w:val="left" w:leader="underscore" w:pos="1648"/>
          <w:tab w:val="left" w:leader="underscore" w:pos="3035"/>
        </w:tabs>
        <w:ind w:firstLine="709"/>
        <w:jc w:val="both"/>
        <w:rPr>
          <w:rFonts w:ascii="Arial" w:hAnsi="Arial" w:cs="Arial"/>
          <w:szCs w:val="22"/>
        </w:rPr>
      </w:pPr>
      <w:r w:rsidRPr="000568EF">
        <w:rPr>
          <w:rFonts w:ascii="Arial" w:hAnsi="Arial" w:cs="Arial"/>
          <w:szCs w:val="22"/>
        </w:rPr>
        <w:t>3 ПРИНЯТ Евразийским советом по стандартизации, метрологии и сертификации (протокол №_____от_____________)</w:t>
      </w:r>
    </w:p>
    <w:p w:rsidR="00A43431" w:rsidRPr="000568EF" w:rsidRDefault="00A43431" w:rsidP="00A43431">
      <w:pPr>
        <w:shd w:val="clear" w:color="auto" w:fill="FFFFFF"/>
        <w:ind w:firstLine="709"/>
        <w:jc w:val="both"/>
        <w:rPr>
          <w:rFonts w:ascii="Arial" w:hAnsi="Arial" w:cs="Arial"/>
          <w:szCs w:val="22"/>
          <w:lang w:val="en-US"/>
        </w:rPr>
      </w:pPr>
      <w:r w:rsidRPr="000568EF">
        <w:rPr>
          <w:rFonts w:ascii="Arial" w:hAnsi="Arial" w:cs="Arial"/>
          <w:szCs w:val="22"/>
        </w:rPr>
        <w:t>За принятие проголосовали:</w:t>
      </w:r>
    </w:p>
    <w:tbl>
      <w:tblPr>
        <w:tblW w:w="9555" w:type="dxa"/>
        <w:tblBorders>
          <w:top w:val="single" w:sz="4" w:space="0" w:color="auto"/>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7"/>
        <w:gridCol w:w="2453"/>
        <w:gridCol w:w="4395"/>
      </w:tblGrid>
      <w:tr w:rsidR="00A43431" w:rsidRPr="008B644A" w:rsidTr="00421390">
        <w:trPr>
          <w:trHeight w:val="689"/>
        </w:trPr>
        <w:tc>
          <w:tcPr>
            <w:tcW w:w="2707" w:type="dxa"/>
            <w:tcBorders>
              <w:top w:val="single" w:sz="4" w:space="0" w:color="auto"/>
              <w:left w:val="single" w:sz="4" w:space="0" w:color="auto"/>
              <w:bottom w:val="double" w:sz="4" w:space="0" w:color="auto"/>
              <w:right w:val="single" w:sz="4" w:space="0" w:color="auto"/>
            </w:tcBorders>
            <w:tcMar>
              <w:left w:w="57" w:type="dxa"/>
              <w:right w:w="57" w:type="dxa"/>
            </w:tcMar>
            <w:vAlign w:val="center"/>
          </w:tcPr>
          <w:p w:rsidR="00A43431" w:rsidRPr="008B644A" w:rsidRDefault="00A43431" w:rsidP="00D30C90">
            <w:pPr>
              <w:jc w:val="center"/>
              <w:rPr>
                <w:rFonts w:ascii="Arial" w:hAnsi="Arial" w:cs="Arial"/>
                <w:sz w:val="22"/>
                <w:szCs w:val="22"/>
              </w:rPr>
            </w:pPr>
            <w:r w:rsidRPr="008B644A">
              <w:rPr>
                <w:rFonts w:ascii="Arial" w:hAnsi="Arial" w:cs="Arial"/>
                <w:sz w:val="22"/>
                <w:szCs w:val="22"/>
              </w:rPr>
              <w:t>Краткое наименование страны по МК</w:t>
            </w:r>
          </w:p>
          <w:p w:rsidR="00A43431" w:rsidRPr="008B644A" w:rsidRDefault="00A43431" w:rsidP="00D30C90">
            <w:pPr>
              <w:jc w:val="center"/>
              <w:rPr>
                <w:rFonts w:ascii="Arial" w:hAnsi="Arial" w:cs="Arial"/>
                <w:sz w:val="22"/>
                <w:szCs w:val="22"/>
              </w:rPr>
            </w:pPr>
            <w:r w:rsidRPr="008B644A">
              <w:rPr>
                <w:rFonts w:ascii="Arial" w:hAnsi="Arial" w:cs="Arial"/>
                <w:sz w:val="22"/>
                <w:szCs w:val="22"/>
              </w:rPr>
              <w:t>(ИСО 3166) 004–97</w:t>
            </w:r>
          </w:p>
        </w:tc>
        <w:tc>
          <w:tcPr>
            <w:tcW w:w="2453" w:type="dxa"/>
            <w:tcBorders>
              <w:top w:val="single" w:sz="4" w:space="0" w:color="auto"/>
              <w:left w:val="single" w:sz="4" w:space="0" w:color="auto"/>
              <w:bottom w:val="double" w:sz="4" w:space="0" w:color="auto"/>
              <w:right w:val="single" w:sz="4" w:space="0" w:color="auto"/>
            </w:tcBorders>
            <w:tcMar>
              <w:left w:w="57" w:type="dxa"/>
              <w:right w:w="57" w:type="dxa"/>
            </w:tcMar>
            <w:vAlign w:val="center"/>
          </w:tcPr>
          <w:p w:rsidR="00A43431" w:rsidRPr="008B644A" w:rsidRDefault="00A43431" w:rsidP="00D30C90">
            <w:pPr>
              <w:jc w:val="center"/>
              <w:rPr>
                <w:rFonts w:ascii="Arial" w:hAnsi="Arial" w:cs="Arial"/>
                <w:sz w:val="22"/>
                <w:szCs w:val="22"/>
              </w:rPr>
            </w:pPr>
            <w:r w:rsidRPr="008B644A">
              <w:rPr>
                <w:rFonts w:ascii="Arial" w:hAnsi="Arial" w:cs="Arial"/>
                <w:sz w:val="22"/>
                <w:szCs w:val="22"/>
              </w:rPr>
              <w:t>Код страны по МК (ИСО 3166) 004–97</w:t>
            </w:r>
          </w:p>
        </w:tc>
        <w:tc>
          <w:tcPr>
            <w:tcW w:w="4395" w:type="dxa"/>
            <w:tcBorders>
              <w:top w:val="single" w:sz="4" w:space="0" w:color="auto"/>
              <w:left w:val="single" w:sz="4" w:space="0" w:color="auto"/>
              <w:bottom w:val="double" w:sz="4" w:space="0" w:color="auto"/>
              <w:right w:val="single" w:sz="4" w:space="0" w:color="auto"/>
            </w:tcBorders>
            <w:tcMar>
              <w:left w:w="57" w:type="dxa"/>
              <w:right w:w="57" w:type="dxa"/>
            </w:tcMar>
            <w:vAlign w:val="center"/>
          </w:tcPr>
          <w:p w:rsidR="00A43431" w:rsidRPr="008B644A" w:rsidRDefault="00A43431" w:rsidP="00D30C90">
            <w:pPr>
              <w:jc w:val="center"/>
              <w:rPr>
                <w:rFonts w:ascii="Arial" w:hAnsi="Arial" w:cs="Arial"/>
                <w:sz w:val="22"/>
                <w:szCs w:val="22"/>
              </w:rPr>
            </w:pPr>
            <w:r w:rsidRPr="008B644A">
              <w:rPr>
                <w:rFonts w:ascii="Arial" w:hAnsi="Arial" w:cs="Arial"/>
                <w:sz w:val="22"/>
                <w:szCs w:val="22"/>
              </w:rPr>
              <w:t>Сокращенное наименование</w:t>
            </w:r>
          </w:p>
          <w:p w:rsidR="00A43431" w:rsidRPr="008B644A" w:rsidRDefault="00A43431" w:rsidP="00D30C90">
            <w:pPr>
              <w:jc w:val="center"/>
              <w:rPr>
                <w:rFonts w:ascii="Arial" w:hAnsi="Arial" w:cs="Arial"/>
                <w:sz w:val="22"/>
                <w:szCs w:val="22"/>
              </w:rPr>
            </w:pPr>
            <w:r w:rsidRPr="008B644A">
              <w:rPr>
                <w:rFonts w:ascii="Arial" w:hAnsi="Arial" w:cs="Arial"/>
                <w:sz w:val="22"/>
                <w:szCs w:val="22"/>
              </w:rPr>
              <w:t>национального органа</w:t>
            </w:r>
          </w:p>
          <w:p w:rsidR="00A43431" w:rsidRPr="008B644A" w:rsidRDefault="00A43431" w:rsidP="00D30C90">
            <w:pPr>
              <w:jc w:val="center"/>
              <w:rPr>
                <w:rFonts w:ascii="Arial" w:hAnsi="Arial" w:cs="Arial"/>
                <w:sz w:val="22"/>
                <w:szCs w:val="22"/>
              </w:rPr>
            </w:pPr>
            <w:r w:rsidRPr="008B644A">
              <w:rPr>
                <w:rFonts w:ascii="Arial" w:hAnsi="Arial" w:cs="Arial"/>
                <w:sz w:val="22"/>
                <w:szCs w:val="22"/>
              </w:rPr>
              <w:t>по стандартизации</w:t>
            </w:r>
          </w:p>
        </w:tc>
      </w:tr>
      <w:tr w:rsidR="00A43431" w:rsidRPr="008B644A" w:rsidTr="00421390">
        <w:trPr>
          <w:trHeight w:val="485"/>
        </w:trPr>
        <w:tc>
          <w:tcPr>
            <w:tcW w:w="2707" w:type="dxa"/>
            <w:tcBorders>
              <w:top w:val="double" w:sz="4" w:space="0" w:color="auto"/>
              <w:left w:val="single" w:sz="4" w:space="0" w:color="auto"/>
              <w:bottom w:val="single" w:sz="4" w:space="0" w:color="auto"/>
              <w:right w:val="single" w:sz="4" w:space="0" w:color="auto"/>
            </w:tcBorders>
            <w:tcMar>
              <w:left w:w="57" w:type="dxa"/>
              <w:right w:w="57" w:type="dxa"/>
            </w:tcMar>
          </w:tcPr>
          <w:p w:rsidR="00A43431" w:rsidRPr="008B644A" w:rsidRDefault="00A43431" w:rsidP="00D30C90">
            <w:pPr>
              <w:jc w:val="both"/>
              <w:rPr>
                <w:rFonts w:ascii="Arial" w:hAnsi="Arial" w:cs="Arial"/>
                <w:sz w:val="22"/>
                <w:szCs w:val="22"/>
              </w:rPr>
            </w:pPr>
          </w:p>
          <w:p w:rsidR="00AB4ECD" w:rsidRPr="008B644A" w:rsidRDefault="00AB4ECD" w:rsidP="00D30C90">
            <w:pPr>
              <w:jc w:val="both"/>
              <w:rPr>
                <w:rFonts w:ascii="Arial" w:hAnsi="Arial" w:cs="Arial"/>
                <w:sz w:val="22"/>
                <w:szCs w:val="22"/>
              </w:rPr>
            </w:pPr>
          </w:p>
          <w:p w:rsidR="00421390" w:rsidRPr="008B644A" w:rsidRDefault="00421390" w:rsidP="00D30C90">
            <w:pPr>
              <w:jc w:val="both"/>
              <w:rPr>
                <w:rFonts w:ascii="Arial" w:hAnsi="Arial" w:cs="Arial"/>
                <w:sz w:val="22"/>
                <w:szCs w:val="22"/>
              </w:rPr>
            </w:pPr>
          </w:p>
          <w:p w:rsidR="00421390" w:rsidRPr="008B644A" w:rsidRDefault="00421390" w:rsidP="00D30C90">
            <w:pPr>
              <w:jc w:val="both"/>
              <w:rPr>
                <w:rFonts w:ascii="Arial" w:hAnsi="Arial" w:cs="Arial"/>
                <w:sz w:val="22"/>
                <w:szCs w:val="22"/>
              </w:rPr>
            </w:pPr>
          </w:p>
          <w:p w:rsidR="00421390" w:rsidRPr="008B644A" w:rsidRDefault="00421390" w:rsidP="00D30C90">
            <w:pPr>
              <w:jc w:val="both"/>
              <w:rPr>
                <w:rFonts w:ascii="Arial" w:hAnsi="Arial" w:cs="Arial"/>
                <w:sz w:val="22"/>
                <w:szCs w:val="22"/>
              </w:rPr>
            </w:pPr>
          </w:p>
          <w:p w:rsidR="00421390" w:rsidRPr="008B644A" w:rsidRDefault="00421390" w:rsidP="00D30C90">
            <w:pPr>
              <w:jc w:val="both"/>
              <w:rPr>
                <w:rFonts w:ascii="Arial" w:hAnsi="Arial" w:cs="Arial"/>
                <w:sz w:val="22"/>
                <w:szCs w:val="22"/>
              </w:rPr>
            </w:pPr>
          </w:p>
          <w:p w:rsidR="00421390" w:rsidRPr="008B644A" w:rsidRDefault="00421390" w:rsidP="00D30C90">
            <w:pPr>
              <w:jc w:val="both"/>
              <w:rPr>
                <w:rFonts w:ascii="Arial" w:hAnsi="Arial" w:cs="Arial"/>
                <w:sz w:val="22"/>
                <w:szCs w:val="22"/>
              </w:rPr>
            </w:pPr>
          </w:p>
        </w:tc>
        <w:tc>
          <w:tcPr>
            <w:tcW w:w="2453" w:type="dxa"/>
            <w:tcBorders>
              <w:top w:val="double" w:sz="4" w:space="0" w:color="auto"/>
              <w:left w:val="single" w:sz="4" w:space="0" w:color="auto"/>
              <w:bottom w:val="single" w:sz="4" w:space="0" w:color="auto"/>
              <w:right w:val="single" w:sz="4" w:space="0" w:color="auto"/>
            </w:tcBorders>
            <w:tcMar>
              <w:left w:w="57" w:type="dxa"/>
              <w:right w:w="57" w:type="dxa"/>
            </w:tcMar>
          </w:tcPr>
          <w:p w:rsidR="00A43431" w:rsidRPr="008B644A" w:rsidRDefault="00A43431" w:rsidP="00D30C90">
            <w:pPr>
              <w:jc w:val="center"/>
              <w:rPr>
                <w:rFonts w:ascii="Arial" w:hAnsi="Arial" w:cs="Arial"/>
                <w:b/>
                <w:sz w:val="22"/>
                <w:szCs w:val="22"/>
              </w:rPr>
            </w:pPr>
          </w:p>
        </w:tc>
        <w:tc>
          <w:tcPr>
            <w:tcW w:w="4395" w:type="dxa"/>
            <w:tcBorders>
              <w:top w:val="double" w:sz="4" w:space="0" w:color="auto"/>
              <w:left w:val="single" w:sz="4" w:space="0" w:color="auto"/>
              <w:bottom w:val="single" w:sz="4" w:space="0" w:color="auto"/>
              <w:right w:val="single" w:sz="4" w:space="0" w:color="auto"/>
            </w:tcBorders>
            <w:tcMar>
              <w:left w:w="57" w:type="dxa"/>
              <w:right w:w="57" w:type="dxa"/>
            </w:tcMar>
          </w:tcPr>
          <w:p w:rsidR="00A43431" w:rsidRPr="008B644A" w:rsidRDefault="00A43431" w:rsidP="00D30C90">
            <w:pPr>
              <w:jc w:val="both"/>
              <w:rPr>
                <w:rFonts w:ascii="Arial" w:hAnsi="Arial" w:cs="Arial"/>
                <w:sz w:val="22"/>
                <w:szCs w:val="22"/>
              </w:rPr>
            </w:pPr>
          </w:p>
        </w:tc>
      </w:tr>
    </w:tbl>
    <w:p w:rsidR="00037D12" w:rsidRPr="008B644A" w:rsidRDefault="00037D12" w:rsidP="00037D12">
      <w:pPr>
        <w:jc w:val="both"/>
        <w:rPr>
          <w:rFonts w:ascii="Arial" w:hAnsi="Arial" w:cs="Arial"/>
          <w:sz w:val="22"/>
          <w:szCs w:val="22"/>
        </w:rPr>
      </w:pPr>
    </w:p>
    <w:p w:rsidR="00037D12" w:rsidRPr="000568EF" w:rsidRDefault="00037D12" w:rsidP="00037D12">
      <w:pPr>
        <w:tabs>
          <w:tab w:val="left" w:pos="540"/>
        </w:tabs>
        <w:jc w:val="both"/>
        <w:rPr>
          <w:rFonts w:ascii="Arial" w:hAnsi="Arial" w:cs="Arial"/>
          <w:i/>
          <w:szCs w:val="22"/>
          <w:lang w:val="en-US"/>
        </w:rPr>
      </w:pPr>
      <w:r w:rsidRPr="008B644A">
        <w:rPr>
          <w:rFonts w:ascii="Arial" w:hAnsi="Arial" w:cs="Arial"/>
          <w:sz w:val="22"/>
          <w:szCs w:val="22"/>
        </w:rPr>
        <w:tab/>
      </w:r>
      <w:r w:rsidRPr="000568EF">
        <w:rPr>
          <w:rFonts w:ascii="Arial" w:hAnsi="Arial" w:cs="Arial"/>
          <w:szCs w:val="22"/>
        </w:rPr>
        <w:t xml:space="preserve">4 Настоящий стандарт идентичен международному стандарту </w:t>
      </w:r>
      <w:r w:rsidRPr="000568EF">
        <w:rPr>
          <w:rFonts w:ascii="Arial" w:hAnsi="Arial" w:cs="Arial"/>
          <w:szCs w:val="22"/>
          <w:lang w:val="en-US"/>
        </w:rPr>
        <w:t>ISO</w:t>
      </w:r>
      <w:r w:rsidRPr="000568EF">
        <w:rPr>
          <w:rFonts w:ascii="Arial" w:hAnsi="Arial" w:cs="Arial"/>
          <w:szCs w:val="22"/>
        </w:rPr>
        <w:t xml:space="preserve"> 10753:</w:t>
      </w:r>
      <w:r w:rsidR="00A43431" w:rsidRPr="000568EF">
        <w:rPr>
          <w:rFonts w:ascii="Arial" w:hAnsi="Arial" w:cs="Arial"/>
          <w:szCs w:val="22"/>
        </w:rPr>
        <w:t>2019</w:t>
      </w:r>
      <w:r w:rsidRPr="000568EF">
        <w:rPr>
          <w:rFonts w:ascii="Arial" w:hAnsi="Arial" w:cs="Arial"/>
          <w:szCs w:val="22"/>
        </w:rPr>
        <w:t xml:space="preserve"> </w:t>
      </w:r>
      <w:r w:rsidR="00A90800" w:rsidRPr="000568EF">
        <w:rPr>
          <w:rFonts w:ascii="Arial" w:hAnsi="Arial" w:cs="Arial"/>
          <w:szCs w:val="22"/>
        </w:rPr>
        <w:t>«Установки по обогащению угля. Оценка</w:t>
      </w:r>
      <w:r w:rsidR="00A90800" w:rsidRPr="000568EF">
        <w:rPr>
          <w:rFonts w:ascii="Arial" w:hAnsi="Arial" w:cs="Arial"/>
          <w:szCs w:val="22"/>
          <w:lang w:val="en-US"/>
        </w:rPr>
        <w:t xml:space="preserve"> </w:t>
      </w:r>
      <w:r w:rsidR="00A90800" w:rsidRPr="000568EF">
        <w:rPr>
          <w:rFonts w:ascii="Arial" w:hAnsi="Arial" w:cs="Arial"/>
          <w:szCs w:val="22"/>
        </w:rPr>
        <w:t>склонности</w:t>
      </w:r>
      <w:r w:rsidR="00A90800" w:rsidRPr="000568EF">
        <w:rPr>
          <w:rFonts w:ascii="Arial" w:hAnsi="Arial" w:cs="Arial"/>
          <w:szCs w:val="22"/>
          <w:lang w:val="en-US"/>
        </w:rPr>
        <w:t xml:space="preserve"> </w:t>
      </w:r>
      <w:r w:rsidR="00A90800" w:rsidRPr="000568EF">
        <w:rPr>
          <w:rFonts w:ascii="Arial" w:hAnsi="Arial" w:cs="Arial"/>
          <w:szCs w:val="22"/>
        </w:rPr>
        <w:t>материалов</w:t>
      </w:r>
      <w:r w:rsidR="00B8318C" w:rsidRPr="000568EF">
        <w:rPr>
          <w:rFonts w:ascii="Arial" w:hAnsi="Arial" w:cs="Arial"/>
          <w:szCs w:val="22"/>
          <w:lang w:val="en-US"/>
        </w:rPr>
        <w:t>,</w:t>
      </w:r>
      <w:r w:rsidR="00A90800" w:rsidRPr="000568EF">
        <w:rPr>
          <w:rFonts w:ascii="Arial" w:hAnsi="Arial" w:cs="Arial"/>
          <w:szCs w:val="22"/>
          <w:lang w:val="en-US"/>
        </w:rPr>
        <w:t xml:space="preserve"> </w:t>
      </w:r>
      <w:r w:rsidR="00A90800" w:rsidRPr="000568EF">
        <w:rPr>
          <w:rFonts w:ascii="Arial" w:hAnsi="Arial" w:cs="Arial"/>
          <w:szCs w:val="22"/>
        </w:rPr>
        <w:t>связанных</w:t>
      </w:r>
      <w:r w:rsidR="00A90800" w:rsidRPr="000568EF">
        <w:rPr>
          <w:rFonts w:ascii="Arial" w:hAnsi="Arial" w:cs="Arial"/>
          <w:szCs w:val="22"/>
          <w:lang w:val="en-US"/>
        </w:rPr>
        <w:t xml:space="preserve"> </w:t>
      </w:r>
      <w:r w:rsidR="00A90800" w:rsidRPr="000568EF">
        <w:rPr>
          <w:rFonts w:ascii="Arial" w:hAnsi="Arial" w:cs="Arial"/>
          <w:szCs w:val="22"/>
        </w:rPr>
        <w:t>с</w:t>
      </w:r>
      <w:r w:rsidR="00A90800" w:rsidRPr="000568EF">
        <w:rPr>
          <w:rFonts w:ascii="Arial" w:hAnsi="Arial" w:cs="Arial"/>
          <w:szCs w:val="22"/>
          <w:lang w:val="en-US"/>
        </w:rPr>
        <w:t xml:space="preserve"> </w:t>
      </w:r>
      <w:r w:rsidR="00A90800" w:rsidRPr="000568EF">
        <w:rPr>
          <w:rFonts w:ascii="Arial" w:hAnsi="Arial" w:cs="Arial"/>
          <w:szCs w:val="22"/>
        </w:rPr>
        <w:t>угольными</w:t>
      </w:r>
      <w:r w:rsidR="00A90800" w:rsidRPr="000568EF">
        <w:rPr>
          <w:rFonts w:ascii="Arial" w:hAnsi="Arial" w:cs="Arial"/>
          <w:szCs w:val="22"/>
          <w:lang w:val="en-US"/>
        </w:rPr>
        <w:t xml:space="preserve"> </w:t>
      </w:r>
      <w:r w:rsidR="00A90800" w:rsidRPr="000568EF">
        <w:rPr>
          <w:rFonts w:ascii="Arial" w:hAnsi="Arial" w:cs="Arial"/>
          <w:szCs w:val="22"/>
        </w:rPr>
        <w:t>пластами</w:t>
      </w:r>
      <w:r w:rsidR="00A90800" w:rsidRPr="000568EF">
        <w:rPr>
          <w:rFonts w:ascii="Arial" w:hAnsi="Arial" w:cs="Arial"/>
          <w:szCs w:val="22"/>
          <w:lang w:val="en-US"/>
        </w:rPr>
        <w:t xml:space="preserve">, </w:t>
      </w:r>
      <w:r w:rsidR="00A90800" w:rsidRPr="000568EF">
        <w:rPr>
          <w:rFonts w:ascii="Arial" w:hAnsi="Arial" w:cs="Arial"/>
          <w:szCs w:val="22"/>
        </w:rPr>
        <w:t>к</w:t>
      </w:r>
      <w:r w:rsidR="00A90800" w:rsidRPr="000568EF">
        <w:rPr>
          <w:rFonts w:ascii="Arial" w:hAnsi="Arial" w:cs="Arial"/>
          <w:szCs w:val="22"/>
          <w:lang w:val="en-US"/>
        </w:rPr>
        <w:t xml:space="preserve"> </w:t>
      </w:r>
      <w:r w:rsidR="00A90800" w:rsidRPr="000568EF">
        <w:rPr>
          <w:rFonts w:ascii="Arial" w:hAnsi="Arial" w:cs="Arial"/>
          <w:szCs w:val="22"/>
        </w:rPr>
        <w:t>разрушению</w:t>
      </w:r>
      <w:r w:rsidR="00A90800" w:rsidRPr="000568EF">
        <w:rPr>
          <w:rFonts w:ascii="Arial" w:hAnsi="Arial" w:cs="Arial"/>
          <w:szCs w:val="22"/>
          <w:lang w:val="en-US"/>
        </w:rPr>
        <w:t xml:space="preserve"> </w:t>
      </w:r>
      <w:r w:rsidR="00A90800" w:rsidRPr="000568EF">
        <w:rPr>
          <w:rFonts w:ascii="Arial" w:hAnsi="Arial" w:cs="Arial"/>
          <w:szCs w:val="22"/>
        </w:rPr>
        <w:t>в</w:t>
      </w:r>
      <w:r w:rsidR="00A90800" w:rsidRPr="000568EF">
        <w:rPr>
          <w:rFonts w:ascii="Arial" w:hAnsi="Arial" w:cs="Arial"/>
          <w:szCs w:val="22"/>
          <w:lang w:val="en-US"/>
        </w:rPr>
        <w:t xml:space="preserve"> </w:t>
      </w:r>
      <w:r w:rsidR="00A90800" w:rsidRPr="000568EF">
        <w:rPr>
          <w:rFonts w:ascii="Arial" w:hAnsi="Arial" w:cs="Arial"/>
          <w:szCs w:val="22"/>
        </w:rPr>
        <w:t>воде</w:t>
      </w:r>
      <w:r w:rsidR="00A90800" w:rsidRPr="000568EF">
        <w:rPr>
          <w:rFonts w:ascii="Arial" w:hAnsi="Arial" w:cs="Arial"/>
          <w:szCs w:val="22"/>
          <w:lang w:val="en-US"/>
        </w:rPr>
        <w:t>» («</w:t>
      </w:r>
      <w:r w:rsidRPr="000568EF">
        <w:rPr>
          <w:rFonts w:ascii="Arial" w:hAnsi="Arial" w:cs="Arial"/>
          <w:szCs w:val="22"/>
          <w:lang w:val="en-US" w:bidi="he-IL"/>
        </w:rPr>
        <w:t>Coal preparation plant - Assessment of the liability to breakdown in water of materials associated with coal seams</w:t>
      </w:r>
      <w:r w:rsidR="00A90800" w:rsidRPr="000568EF">
        <w:rPr>
          <w:rFonts w:ascii="Arial" w:hAnsi="Arial" w:cs="Arial"/>
          <w:szCs w:val="22"/>
          <w:lang w:val="en-US" w:bidi="he-IL"/>
        </w:rPr>
        <w:t>», IDT</w:t>
      </w:r>
      <w:r w:rsidR="001B15C8" w:rsidRPr="000568EF">
        <w:rPr>
          <w:rFonts w:ascii="Arial" w:hAnsi="Arial" w:cs="Arial"/>
          <w:szCs w:val="22"/>
          <w:lang w:val="en-US"/>
        </w:rPr>
        <w:t>)</w:t>
      </w:r>
    </w:p>
    <w:p w:rsidR="001B15C8" w:rsidRPr="000568EF" w:rsidRDefault="001B15C8" w:rsidP="009D0938">
      <w:pPr>
        <w:pStyle w:val="aa"/>
        <w:spacing w:after="0"/>
        <w:ind w:firstLine="567"/>
        <w:jc w:val="both"/>
        <w:rPr>
          <w:rFonts w:ascii="Arial" w:hAnsi="Arial" w:cs="Arial"/>
          <w:color w:val="FF0000"/>
          <w:szCs w:val="22"/>
        </w:rPr>
      </w:pPr>
      <w:r w:rsidRPr="000568EF">
        <w:rPr>
          <w:rFonts w:ascii="Arial" w:hAnsi="Arial" w:cs="Arial"/>
          <w:szCs w:val="22"/>
        </w:rPr>
        <w:t xml:space="preserve">Международный стандарт разработан Техническим комитетом </w:t>
      </w:r>
      <w:r w:rsidRPr="000568EF">
        <w:rPr>
          <w:rStyle w:val="FontStyle54"/>
          <w:rFonts w:ascii="Arial" w:hAnsi="Arial" w:cs="Arial"/>
          <w:sz w:val="24"/>
          <w:szCs w:val="22"/>
          <w:lang w:val="en-US" w:eastAsia="en-US"/>
        </w:rPr>
        <w:t>ISO</w:t>
      </w:r>
      <w:r w:rsidRPr="000568EF">
        <w:rPr>
          <w:rStyle w:val="FontStyle54"/>
          <w:rFonts w:ascii="Arial" w:hAnsi="Arial" w:cs="Arial"/>
          <w:sz w:val="24"/>
          <w:szCs w:val="22"/>
          <w:lang w:eastAsia="en-US"/>
        </w:rPr>
        <w:t>/</w:t>
      </w:r>
      <w:r w:rsidRPr="000568EF">
        <w:rPr>
          <w:rStyle w:val="FontStyle54"/>
          <w:rFonts w:ascii="Arial" w:hAnsi="Arial" w:cs="Arial"/>
          <w:sz w:val="24"/>
          <w:szCs w:val="22"/>
          <w:lang w:val="en-US" w:eastAsia="en-US"/>
        </w:rPr>
        <w:t>TC</w:t>
      </w:r>
      <w:r w:rsidRPr="000568EF">
        <w:rPr>
          <w:rStyle w:val="FontStyle54"/>
          <w:rFonts w:ascii="Arial" w:hAnsi="Arial" w:cs="Arial"/>
          <w:sz w:val="24"/>
          <w:szCs w:val="22"/>
          <w:lang w:eastAsia="en-US"/>
        </w:rPr>
        <w:t xml:space="preserve"> 27, «</w:t>
      </w:r>
      <w:r w:rsidRPr="000568EF">
        <w:rPr>
          <w:rStyle w:val="FontStyle53"/>
          <w:rFonts w:ascii="Arial" w:hAnsi="Arial" w:cs="Arial"/>
          <w:i w:val="0"/>
          <w:sz w:val="24"/>
          <w:szCs w:val="22"/>
          <w:lang w:eastAsia="en-US"/>
        </w:rPr>
        <w:t>Твердые минеральные топлива»</w:t>
      </w:r>
      <w:r w:rsidRPr="000568EF">
        <w:rPr>
          <w:rStyle w:val="FontStyle53"/>
          <w:rFonts w:ascii="Arial" w:hAnsi="Arial" w:cs="Arial"/>
          <w:sz w:val="24"/>
          <w:szCs w:val="22"/>
          <w:lang w:eastAsia="en-US"/>
        </w:rPr>
        <w:t xml:space="preserve">, </w:t>
      </w:r>
      <w:r w:rsidRPr="000568EF">
        <w:rPr>
          <w:rStyle w:val="FontStyle54"/>
          <w:rFonts w:ascii="Arial" w:hAnsi="Arial" w:cs="Arial"/>
          <w:sz w:val="24"/>
          <w:szCs w:val="22"/>
          <w:lang w:eastAsia="en-US"/>
        </w:rPr>
        <w:t xml:space="preserve">Подкомитет </w:t>
      </w:r>
      <w:r w:rsidRPr="000568EF">
        <w:rPr>
          <w:rStyle w:val="FontStyle54"/>
          <w:rFonts w:ascii="Arial" w:hAnsi="Arial" w:cs="Arial"/>
          <w:sz w:val="24"/>
          <w:szCs w:val="22"/>
          <w:lang w:val="en-US" w:eastAsia="en-US"/>
        </w:rPr>
        <w:t>SC</w:t>
      </w:r>
      <w:r w:rsidRPr="000568EF">
        <w:rPr>
          <w:rStyle w:val="FontStyle54"/>
          <w:rFonts w:ascii="Arial" w:hAnsi="Arial" w:cs="Arial"/>
          <w:sz w:val="24"/>
          <w:szCs w:val="22"/>
          <w:lang w:eastAsia="en-US"/>
        </w:rPr>
        <w:t xml:space="preserve"> 1, «</w:t>
      </w:r>
      <w:r w:rsidRPr="000568EF">
        <w:rPr>
          <w:rStyle w:val="FontStyle53"/>
          <w:rFonts w:ascii="Arial" w:hAnsi="Arial" w:cs="Arial"/>
          <w:i w:val="0"/>
          <w:sz w:val="24"/>
          <w:szCs w:val="22"/>
          <w:lang w:eastAsia="en-US"/>
        </w:rPr>
        <w:t>Подготовка угля. Терминология и характеристики»</w:t>
      </w:r>
      <w:r w:rsidRPr="000568EF">
        <w:rPr>
          <w:rFonts w:ascii="Arial" w:hAnsi="Arial" w:cs="Arial"/>
          <w:szCs w:val="22"/>
        </w:rPr>
        <w:t xml:space="preserve"> </w:t>
      </w:r>
    </w:p>
    <w:p w:rsidR="003856F6" w:rsidRPr="000568EF" w:rsidRDefault="003856F6" w:rsidP="003856F6">
      <w:pPr>
        <w:ind w:firstLine="539"/>
        <w:jc w:val="both"/>
        <w:rPr>
          <w:rFonts w:ascii="Arial" w:hAnsi="Arial" w:cs="Arial"/>
          <w:szCs w:val="22"/>
        </w:rPr>
      </w:pPr>
      <w:r w:rsidRPr="000568EF">
        <w:rPr>
          <w:rFonts w:ascii="Arial" w:hAnsi="Arial" w:cs="Arial"/>
          <w:szCs w:val="22"/>
        </w:rPr>
        <w:t>Наименование настоящего стандарта изменено относительно наименования международного стандарта в связи с особенностями построения межгосударственной системы стандартизации</w:t>
      </w:r>
    </w:p>
    <w:p w:rsidR="003856F6" w:rsidRPr="000568EF" w:rsidRDefault="00A90800" w:rsidP="00E1641C">
      <w:pPr>
        <w:widowControl w:val="0"/>
        <w:ind w:firstLine="567"/>
        <w:jc w:val="both"/>
        <w:rPr>
          <w:rFonts w:ascii="Arial" w:hAnsi="Arial" w:cs="Arial"/>
          <w:szCs w:val="22"/>
        </w:rPr>
      </w:pPr>
      <w:bookmarkStart w:id="1" w:name="_Hlk72138331"/>
      <w:r w:rsidRPr="000568EF">
        <w:rPr>
          <w:rFonts w:ascii="Arial" w:hAnsi="Arial" w:cs="Arial"/>
          <w:szCs w:val="22"/>
        </w:rPr>
        <w:t>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 сведения о которых приведены в дополнительном приложении ДА.</w:t>
      </w:r>
      <w:bookmarkEnd w:id="1"/>
    </w:p>
    <w:p w:rsidR="00E1641C" w:rsidRPr="000568EF" w:rsidRDefault="00E1641C" w:rsidP="00E1641C">
      <w:pPr>
        <w:widowControl w:val="0"/>
        <w:ind w:firstLine="567"/>
        <w:jc w:val="both"/>
        <w:rPr>
          <w:rFonts w:ascii="Arial" w:hAnsi="Arial" w:cs="Arial"/>
          <w:szCs w:val="22"/>
        </w:rPr>
      </w:pPr>
    </w:p>
    <w:p w:rsidR="00037D12" w:rsidRPr="000568EF" w:rsidRDefault="00037D12" w:rsidP="00037D12">
      <w:pPr>
        <w:rPr>
          <w:rFonts w:ascii="Arial" w:hAnsi="Arial" w:cs="Arial"/>
          <w:szCs w:val="22"/>
        </w:rPr>
      </w:pPr>
    </w:p>
    <w:p w:rsidR="00037D12" w:rsidRPr="000568EF" w:rsidRDefault="00037D12" w:rsidP="00037D12">
      <w:pPr>
        <w:tabs>
          <w:tab w:val="left" w:pos="851"/>
        </w:tabs>
        <w:ind w:firstLine="540"/>
        <w:jc w:val="both"/>
        <w:rPr>
          <w:rFonts w:ascii="Arial" w:hAnsi="Arial" w:cs="Arial"/>
          <w:szCs w:val="22"/>
        </w:rPr>
      </w:pPr>
      <w:r w:rsidRPr="000568EF">
        <w:rPr>
          <w:rFonts w:ascii="Arial" w:hAnsi="Arial" w:cs="Arial"/>
          <w:szCs w:val="22"/>
        </w:rPr>
        <w:t xml:space="preserve">5  </w:t>
      </w:r>
      <w:r w:rsidR="001B15C8" w:rsidRPr="000568EF">
        <w:rPr>
          <w:rFonts w:ascii="Arial" w:hAnsi="Arial" w:cs="Arial"/>
          <w:szCs w:val="22"/>
        </w:rPr>
        <w:t>ВЗАМЕН  ГОСТ</w:t>
      </w:r>
      <w:r w:rsidR="00EA7752" w:rsidRPr="000568EF">
        <w:rPr>
          <w:rFonts w:ascii="Arial" w:hAnsi="Arial" w:cs="Arial"/>
          <w:szCs w:val="22"/>
        </w:rPr>
        <w:t xml:space="preserve"> </w:t>
      </w:r>
      <w:r w:rsidR="00EA7752" w:rsidRPr="000568EF">
        <w:rPr>
          <w:rFonts w:ascii="Arial" w:hAnsi="Arial" w:cs="Arial"/>
          <w:szCs w:val="22"/>
          <w:lang w:val="en-US"/>
        </w:rPr>
        <w:t>ISO</w:t>
      </w:r>
      <w:r w:rsidR="001B15C8" w:rsidRPr="000568EF">
        <w:rPr>
          <w:rFonts w:ascii="Arial" w:hAnsi="Arial" w:cs="Arial"/>
          <w:szCs w:val="22"/>
        </w:rPr>
        <w:t xml:space="preserve"> 10753-2014</w:t>
      </w:r>
    </w:p>
    <w:p w:rsidR="00037D12" w:rsidRPr="000568EF" w:rsidRDefault="00037D12" w:rsidP="00037D12">
      <w:pPr>
        <w:tabs>
          <w:tab w:val="left" w:pos="851"/>
        </w:tabs>
        <w:ind w:firstLine="540"/>
        <w:jc w:val="both"/>
        <w:rPr>
          <w:rFonts w:ascii="Arial" w:hAnsi="Arial" w:cs="Arial"/>
          <w:color w:val="000000"/>
          <w:szCs w:val="22"/>
        </w:rPr>
      </w:pPr>
    </w:p>
    <w:p w:rsidR="000D6A53" w:rsidRPr="000568EF" w:rsidRDefault="000D6A53" w:rsidP="000D6A53">
      <w:pPr>
        <w:ind w:firstLine="567"/>
        <w:jc w:val="both"/>
        <w:rPr>
          <w:rFonts w:ascii="Arial" w:hAnsi="Arial" w:cs="Arial"/>
          <w:i/>
          <w:color w:val="000000"/>
          <w:szCs w:val="22"/>
        </w:rPr>
      </w:pPr>
      <w:r w:rsidRPr="000568EF">
        <w:rPr>
          <w:rFonts w:ascii="Arial" w:hAnsi="Arial" w:cs="Arial"/>
          <w:i/>
          <w:color w:val="000000"/>
          <w:szCs w:val="22"/>
        </w:rPr>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стандартов, издаваемых в этих государствах, а также в сети Интернет на сайтах соответствующих национальных органов по стандартизации.</w:t>
      </w:r>
    </w:p>
    <w:p w:rsidR="000D6A53" w:rsidRPr="000568EF" w:rsidRDefault="000D6A53" w:rsidP="000D6A53">
      <w:pPr>
        <w:ind w:firstLine="567"/>
        <w:jc w:val="both"/>
        <w:rPr>
          <w:rFonts w:ascii="Arial" w:hAnsi="Arial" w:cs="Arial"/>
          <w:i/>
          <w:color w:val="000000"/>
          <w:szCs w:val="22"/>
        </w:rPr>
      </w:pPr>
      <w:r w:rsidRPr="000568EF">
        <w:rPr>
          <w:rFonts w:ascii="Arial" w:hAnsi="Arial" w:cs="Arial"/>
          <w:i/>
          <w:color w:val="000000"/>
          <w:szCs w:val="22"/>
        </w:rPr>
        <w:t>В случае пересмотра, изменения или отмены настоящего стандарта соответствующая информация будет опубликована на официальном интернет-сайте Межгосударственного совета по стандартизации, метрологии и сертификации в каталоге «Межгосударственные стандарты»</w:t>
      </w:r>
    </w:p>
    <w:p w:rsidR="00037D12" w:rsidRPr="008B644A" w:rsidRDefault="00037D12" w:rsidP="00037D12">
      <w:pPr>
        <w:jc w:val="both"/>
        <w:rPr>
          <w:rFonts w:ascii="Arial" w:hAnsi="Arial" w:cs="Arial"/>
          <w:b/>
          <w:color w:val="000000"/>
        </w:rPr>
      </w:pPr>
    </w:p>
    <w:p w:rsidR="00037D12" w:rsidRPr="008B644A" w:rsidRDefault="00037D12" w:rsidP="00037D12">
      <w:pPr>
        <w:ind w:firstLine="720"/>
        <w:jc w:val="center"/>
        <w:rPr>
          <w:rFonts w:ascii="Arial" w:hAnsi="Arial" w:cs="Arial"/>
          <w:b/>
        </w:rPr>
      </w:pPr>
    </w:p>
    <w:p w:rsidR="00037D12" w:rsidRPr="008B644A" w:rsidRDefault="00037D12" w:rsidP="00037D12">
      <w:pPr>
        <w:ind w:firstLine="720"/>
        <w:jc w:val="center"/>
        <w:rPr>
          <w:rFonts w:ascii="Arial" w:hAnsi="Arial" w:cs="Arial"/>
          <w:b/>
        </w:rPr>
      </w:pPr>
    </w:p>
    <w:p w:rsidR="00037D12" w:rsidRPr="008B644A" w:rsidRDefault="00037D12" w:rsidP="00037D12">
      <w:pPr>
        <w:ind w:firstLine="720"/>
        <w:jc w:val="center"/>
        <w:rPr>
          <w:rFonts w:ascii="Arial" w:hAnsi="Arial" w:cs="Arial"/>
          <w:b/>
        </w:rPr>
      </w:pPr>
    </w:p>
    <w:p w:rsidR="00037D12" w:rsidRPr="008B644A" w:rsidRDefault="00037D12" w:rsidP="00037D12">
      <w:pPr>
        <w:ind w:firstLine="720"/>
        <w:jc w:val="center"/>
        <w:rPr>
          <w:rFonts w:ascii="Arial" w:hAnsi="Arial" w:cs="Arial"/>
          <w:b/>
        </w:rPr>
      </w:pPr>
    </w:p>
    <w:p w:rsidR="00037D12" w:rsidRPr="008B644A" w:rsidRDefault="00037D12" w:rsidP="00037D12">
      <w:pPr>
        <w:ind w:firstLine="720"/>
        <w:jc w:val="center"/>
        <w:rPr>
          <w:rFonts w:ascii="Arial" w:hAnsi="Arial" w:cs="Arial"/>
          <w:b/>
        </w:rPr>
      </w:pPr>
    </w:p>
    <w:p w:rsidR="00037D12" w:rsidRPr="008B644A" w:rsidRDefault="00037D12" w:rsidP="00037D12">
      <w:pPr>
        <w:ind w:firstLine="720"/>
        <w:jc w:val="center"/>
        <w:rPr>
          <w:rFonts w:ascii="Arial" w:hAnsi="Arial" w:cs="Arial"/>
          <w:b/>
        </w:rPr>
      </w:pPr>
    </w:p>
    <w:p w:rsidR="00037D12" w:rsidRPr="008B644A" w:rsidRDefault="00037D12" w:rsidP="00037D12">
      <w:pPr>
        <w:ind w:firstLine="720"/>
        <w:jc w:val="center"/>
        <w:rPr>
          <w:rFonts w:ascii="Arial" w:hAnsi="Arial" w:cs="Arial"/>
          <w:b/>
        </w:rPr>
      </w:pPr>
    </w:p>
    <w:p w:rsidR="00037D12" w:rsidRPr="008B644A" w:rsidRDefault="00037D12" w:rsidP="00037D12">
      <w:pPr>
        <w:ind w:firstLine="720"/>
        <w:jc w:val="center"/>
        <w:rPr>
          <w:rFonts w:ascii="Arial" w:hAnsi="Arial" w:cs="Arial"/>
          <w:b/>
        </w:rPr>
      </w:pPr>
    </w:p>
    <w:p w:rsidR="00037D12" w:rsidRPr="008B644A" w:rsidRDefault="00037D12" w:rsidP="00037D12">
      <w:pPr>
        <w:ind w:firstLine="720"/>
        <w:jc w:val="center"/>
        <w:rPr>
          <w:rFonts w:ascii="Arial" w:hAnsi="Arial" w:cs="Arial"/>
          <w:b/>
        </w:rPr>
      </w:pPr>
    </w:p>
    <w:p w:rsidR="00037D12" w:rsidRPr="008B644A" w:rsidRDefault="00037D12" w:rsidP="00037D12">
      <w:pPr>
        <w:ind w:firstLine="720"/>
        <w:jc w:val="center"/>
        <w:rPr>
          <w:rFonts w:ascii="Arial" w:hAnsi="Arial" w:cs="Arial"/>
          <w:b/>
        </w:rPr>
      </w:pPr>
    </w:p>
    <w:p w:rsidR="00037D12" w:rsidRPr="008B644A" w:rsidRDefault="00037D12" w:rsidP="00037D12">
      <w:pPr>
        <w:ind w:firstLine="720"/>
        <w:jc w:val="center"/>
        <w:rPr>
          <w:rFonts w:ascii="Arial" w:hAnsi="Arial" w:cs="Arial"/>
          <w:b/>
        </w:rPr>
      </w:pPr>
    </w:p>
    <w:p w:rsidR="00037D12" w:rsidRPr="008B644A" w:rsidRDefault="00037D12" w:rsidP="00037D12">
      <w:pPr>
        <w:ind w:firstLine="720"/>
        <w:jc w:val="center"/>
        <w:rPr>
          <w:rFonts w:ascii="Arial" w:hAnsi="Arial" w:cs="Arial"/>
          <w:b/>
        </w:rPr>
      </w:pPr>
    </w:p>
    <w:p w:rsidR="00037D12" w:rsidRPr="008B644A" w:rsidRDefault="00037D12" w:rsidP="00037D12">
      <w:pPr>
        <w:ind w:firstLine="720"/>
        <w:jc w:val="center"/>
        <w:rPr>
          <w:rFonts w:ascii="Arial" w:hAnsi="Arial" w:cs="Arial"/>
          <w:b/>
        </w:rPr>
      </w:pPr>
    </w:p>
    <w:p w:rsidR="00037D12" w:rsidRPr="008B644A" w:rsidRDefault="00037D12" w:rsidP="00037D12">
      <w:pPr>
        <w:ind w:firstLine="720"/>
        <w:jc w:val="center"/>
        <w:rPr>
          <w:rFonts w:ascii="Arial" w:hAnsi="Arial" w:cs="Arial"/>
          <w:b/>
        </w:rPr>
      </w:pPr>
    </w:p>
    <w:p w:rsidR="00037D12" w:rsidRPr="008B644A" w:rsidRDefault="00037D12" w:rsidP="00037D12">
      <w:pPr>
        <w:ind w:firstLine="720"/>
        <w:jc w:val="center"/>
        <w:rPr>
          <w:rFonts w:ascii="Arial" w:hAnsi="Arial" w:cs="Arial"/>
          <w:b/>
        </w:rPr>
      </w:pPr>
    </w:p>
    <w:p w:rsidR="00037D12" w:rsidRPr="008B644A" w:rsidRDefault="00037D12" w:rsidP="00037D12">
      <w:pPr>
        <w:ind w:firstLine="720"/>
        <w:jc w:val="center"/>
        <w:rPr>
          <w:rFonts w:ascii="Arial" w:hAnsi="Arial" w:cs="Arial"/>
          <w:b/>
        </w:rPr>
      </w:pPr>
    </w:p>
    <w:p w:rsidR="00037D12" w:rsidRPr="008B644A" w:rsidRDefault="00037D12" w:rsidP="00037D12">
      <w:pPr>
        <w:ind w:firstLine="720"/>
        <w:jc w:val="center"/>
        <w:rPr>
          <w:rFonts w:ascii="Arial" w:hAnsi="Arial" w:cs="Arial"/>
          <w:b/>
        </w:rPr>
      </w:pPr>
    </w:p>
    <w:p w:rsidR="00037D12" w:rsidRPr="008B644A" w:rsidRDefault="00037D12" w:rsidP="00037D12">
      <w:pPr>
        <w:ind w:firstLine="720"/>
        <w:jc w:val="center"/>
        <w:rPr>
          <w:rFonts w:ascii="Arial" w:hAnsi="Arial" w:cs="Arial"/>
          <w:b/>
        </w:rPr>
      </w:pPr>
    </w:p>
    <w:p w:rsidR="00037D12" w:rsidRPr="008B644A" w:rsidRDefault="00037D12" w:rsidP="00037D12">
      <w:pPr>
        <w:ind w:firstLine="720"/>
        <w:jc w:val="center"/>
        <w:rPr>
          <w:rFonts w:ascii="Arial" w:hAnsi="Arial" w:cs="Arial"/>
          <w:b/>
        </w:rPr>
      </w:pPr>
    </w:p>
    <w:p w:rsidR="00037D12" w:rsidRPr="008B644A" w:rsidRDefault="00037D12" w:rsidP="00037D12">
      <w:pPr>
        <w:ind w:firstLine="720"/>
        <w:jc w:val="center"/>
        <w:rPr>
          <w:rFonts w:ascii="Arial" w:hAnsi="Arial" w:cs="Arial"/>
          <w:b/>
        </w:rPr>
      </w:pPr>
    </w:p>
    <w:p w:rsidR="00037D12" w:rsidRPr="008B644A" w:rsidRDefault="00037D12" w:rsidP="00037D12">
      <w:pPr>
        <w:ind w:firstLine="720"/>
        <w:jc w:val="center"/>
        <w:rPr>
          <w:rFonts w:ascii="Arial" w:hAnsi="Arial" w:cs="Arial"/>
          <w:b/>
        </w:rPr>
      </w:pPr>
    </w:p>
    <w:p w:rsidR="00037D12" w:rsidRPr="008B644A" w:rsidRDefault="00037D12" w:rsidP="00037D12">
      <w:pPr>
        <w:ind w:firstLine="720"/>
        <w:jc w:val="center"/>
        <w:rPr>
          <w:rFonts w:ascii="Arial" w:hAnsi="Arial" w:cs="Arial"/>
          <w:b/>
        </w:rPr>
      </w:pPr>
    </w:p>
    <w:p w:rsidR="00037D12" w:rsidRPr="008B644A" w:rsidRDefault="00037D12" w:rsidP="00037D12">
      <w:pPr>
        <w:ind w:firstLine="720"/>
        <w:jc w:val="center"/>
        <w:rPr>
          <w:rFonts w:ascii="Arial" w:hAnsi="Arial" w:cs="Arial"/>
          <w:b/>
        </w:rPr>
      </w:pPr>
    </w:p>
    <w:p w:rsidR="00037D12" w:rsidRPr="008B644A" w:rsidRDefault="00037D12" w:rsidP="00037D12">
      <w:pPr>
        <w:ind w:firstLine="720"/>
        <w:jc w:val="center"/>
        <w:rPr>
          <w:rFonts w:ascii="Arial" w:hAnsi="Arial" w:cs="Arial"/>
          <w:b/>
        </w:rPr>
      </w:pPr>
    </w:p>
    <w:p w:rsidR="00115630" w:rsidRPr="008B644A" w:rsidRDefault="00115630" w:rsidP="00037D12">
      <w:pPr>
        <w:ind w:firstLine="720"/>
        <w:jc w:val="center"/>
        <w:rPr>
          <w:rFonts w:ascii="Arial" w:hAnsi="Arial" w:cs="Arial"/>
          <w:b/>
        </w:rPr>
      </w:pPr>
    </w:p>
    <w:p w:rsidR="00115630" w:rsidRPr="008B644A" w:rsidRDefault="00115630" w:rsidP="00037D12">
      <w:pPr>
        <w:ind w:firstLine="720"/>
        <w:jc w:val="center"/>
        <w:rPr>
          <w:rFonts w:ascii="Arial" w:hAnsi="Arial" w:cs="Arial"/>
          <w:b/>
        </w:rPr>
      </w:pPr>
    </w:p>
    <w:p w:rsidR="00115630" w:rsidRPr="008B644A" w:rsidRDefault="00115630" w:rsidP="00037D12">
      <w:pPr>
        <w:ind w:firstLine="720"/>
        <w:jc w:val="center"/>
        <w:rPr>
          <w:rFonts w:ascii="Arial" w:hAnsi="Arial" w:cs="Arial"/>
          <w:b/>
        </w:rPr>
      </w:pPr>
    </w:p>
    <w:p w:rsidR="00115630" w:rsidRPr="008B644A" w:rsidRDefault="00115630" w:rsidP="00037D12">
      <w:pPr>
        <w:ind w:firstLine="720"/>
        <w:jc w:val="center"/>
        <w:rPr>
          <w:rFonts w:ascii="Arial" w:hAnsi="Arial" w:cs="Arial"/>
          <w:b/>
        </w:rPr>
      </w:pPr>
    </w:p>
    <w:p w:rsidR="00115630" w:rsidRPr="008B644A" w:rsidRDefault="00115630" w:rsidP="00037D12">
      <w:pPr>
        <w:ind w:firstLine="720"/>
        <w:jc w:val="center"/>
        <w:rPr>
          <w:rFonts w:ascii="Arial" w:hAnsi="Arial" w:cs="Arial"/>
          <w:b/>
        </w:rPr>
      </w:pPr>
    </w:p>
    <w:p w:rsidR="00037D12" w:rsidRDefault="00037D12" w:rsidP="00037D12">
      <w:pPr>
        <w:ind w:firstLine="720"/>
        <w:jc w:val="center"/>
        <w:rPr>
          <w:rFonts w:ascii="Arial" w:hAnsi="Arial" w:cs="Arial"/>
          <w:b/>
        </w:rPr>
      </w:pPr>
    </w:p>
    <w:p w:rsidR="00C22FF9" w:rsidRDefault="00C22FF9" w:rsidP="00037D12">
      <w:pPr>
        <w:ind w:firstLine="720"/>
        <w:jc w:val="center"/>
        <w:rPr>
          <w:rFonts w:ascii="Arial" w:hAnsi="Arial" w:cs="Arial"/>
          <w:b/>
        </w:rPr>
      </w:pPr>
    </w:p>
    <w:p w:rsidR="00C22FF9" w:rsidRDefault="00C22FF9" w:rsidP="00037D12">
      <w:pPr>
        <w:ind w:firstLine="720"/>
        <w:jc w:val="center"/>
        <w:rPr>
          <w:rFonts w:ascii="Arial" w:hAnsi="Arial" w:cs="Arial"/>
          <w:b/>
        </w:rPr>
      </w:pPr>
    </w:p>
    <w:p w:rsidR="00C22FF9" w:rsidRPr="008B644A" w:rsidRDefault="00C22FF9" w:rsidP="00037D12">
      <w:pPr>
        <w:ind w:firstLine="720"/>
        <w:jc w:val="center"/>
        <w:rPr>
          <w:rFonts w:ascii="Arial" w:hAnsi="Arial" w:cs="Arial"/>
          <w:b/>
        </w:rPr>
      </w:pPr>
    </w:p>
    <w:p w:rsidR="00037D12" w:rsidRPr="008B644A" w:rsidRDefault="00037D12" w:rsidP="00CA2105">
      <w:pPr>
        <w:rPr>
          <w:rFonts w:ascii="Arial" w:hAnsi="Arial" w:cs="Arial"/>
          <w:b/>
        </w:rPr>
      </w:pPr>
    </w:p>
    <w:p w:rsidR="009F56C1" w:rsidRPr="008B644A" w:rsidRDefault="009F56C1" w:rsidP="00037D12">
      <w:pPr>
        <w:ind w:firstLine="567"/>
        <w:jc w:val="both"/>
        <w:rPr>
          <w:rFonts w:ascii="Arial" w:hAnsi="Arial" w:cs="Arial"/>
          <w:color w:val="000000"/>
          <w:sz w:val="22"/>
          <w:szCs w:val="22"/>
        </w:rPr>
      </w:pPr>
    </w:p>
    <w:p w:rsidR="00037D12" w:rsidRPr="000568EF" w:rsidRDefault="00037D12" w:rsidP="00037D12">
      <w:pPr>
        <w:ind w:firstLine="567"/>
        <w:jc w:val="both"/>
        <w:rPr>
          <w:rFonts w:ascii="Arial" w:hAnsi="Arial" w:cs="Arial"/>
          <w:color w:val="000000"/>
          <w:szCs w:val="22"/>
        </w:rPr>
      </w:pPr>
      <w:r w:rsidRPr="000568EF">
        <w:rPr>
          <w:rFonts w:ascii="Arial" w:hAnsi="Arial" w:cs="Arial"/>
          <w:color w:val="000000"/>
          <w:szCs w:val="22"/>
        </w:rPr>
        <w:t>Исключительное право официального опубликования настоящего стандарта на территории указанных выше государств принадлежит национальным (государственным) органам по стандартизации этих государств.</w:t>
      </w:r>
    </w:p>
    <w:p w:rsidR="00037D12" w:rsidRPr="008B644A" w:rsidRDefault="00037D12" w:rsidP="00037D12">
      <w:pPr>
        <w:ind w:firstLine="540"/>
        <w:jc w:val="center"/>
        <w:rPr>
          <w:rFonts w:ascii="Arial" w:hAnsi="Arial" w:cs="Arial"/>
          <w:b/>
          <w:sz w:val="28"/>
          <w:szCs w:val="28"/>
        </w:rPr>
      </w:pPr>
    </w:p>
    <w:p w:rsidR="00037D12" w:rsidRPr="008B644A" w:rsidRDefault="00037D12" w:rsidP="00037D12">
      <w:pPr>
        <w:ind w:firstLine="540"/>
        <w:jc w:val="center"/>
        <w:rPr>
          <w:rFonts w:ascii="Arial" w:hAnsi="Arial" w:cs="Arial"/>
          <w:b/>
          <w:sz w:val="28"/>
          <w:szCs w:val="28"/>
        </w:rPr>
      </w:pPr>
      <w:r w:rsidRPr="008B644A">
        <w:rPr>
          <w:rFonts w:ascii="Arial" w:hAnsi="Arial" w:cs="Arial"/>
          <w:b/>
          <w:sz w:val="28"/>
          <w:szCs w:val="28"/>
        </w:rPr>
        <w:lastRenderedPageBreak/>
        <w:t>Содержание</w:t>
      </w:r>
    </w:p>
    <w:p w:rsidR="005F6510" w:rsidRPr="008B644A" w:rsidRDefault="005F6510" w:rsidP="00037D12">
      <w:pPr>
        <w:ind w:firstLine="540"/>
        <w:jc w:val="center"/>
        <w:rPr>
          <w:rFonts w:ascii="Arial" w:hAnsi="Arial" w:cs="Arial"/>
          <w:b/>
          <w:sz w:val="28"/>
          <w:szCs w:val="28"/>
        </w:rPr>
      </w:pPr>
    </w:p>
    <w:tbl>
      <w:tblPr>
        <w:tblW w:w="9854" w:type="dxa"/>
        <w:tblInd w:w="250" w:type="dxa"/>
        <w:tblLook w:val="04A0" w:firstRow="1" w:lastRow="0" w:firstColumn="1" w:lastColumn="0" w:noHBand="0" w:noVBand="1"/>
      </w:tblPr>
      <w:tblGrid>
        <w:gridCol w:w="9178"/>
        <w:gridCol w:w="676"/>
      </w:tblGrid>
      <w:tr w:rsidR="005F6510" w:rsidRPr="00445D82" w:rsidTr="00445D82">
        <w:tc>
          <w:tcPr>
            <w:tcW w:w="9178" w:type="dxa"/>
            <w:shd w:val="clear" w:color="auto" w:fill="auto"/>
          </w:tcPr>
          <w:p w:rsidR="00F44BBF" w:rsidRPr="00445D82" w:rsidRDefault="00F44BBF" w:rsidP="002F5926">
            <w:pPr>
              <w:pStyle w:val="Style18"/>
              <w:widowControl/>
              <w:spacing w:line="276" w:lineRule="auto"/>
              <w:jc w:val="both"/>
              <w:rPr>
                <w:rStyle w:val="FontStyle57"/>
                <w:rFonts w:ascii="Arial" w:hAnsi="Arial" w:cs="Arial"/>
                <w:b w:val="0"/>
                <w:bCs w:val="0"/>
                <w:color w:val="auto"/>
                <w:sz w:val="24"/>
                <w:szCs w:val="24"/>
              </w:rPr>
            </w:pPr>
            <w:r w:rsidRPr="00445D82">
              <w:rPr>
                <w:rFonts w:ascii="Arial" w:hAnsi="Arial" w:cs="Arial"/>
              </w:rPr>
              <w:t xml:space="preserve">    </w:t>
            </w:r>
            <w:r w:rsidR="005F6510" w:rsidRPr="00445D82">
              <w:rPr>
                <w:rFonts w:ascii="Arial" w:hAnsi="Arial" w:cs="Arial"/>
              </w:rPr>
              <w:t>В</w:t>
            </w:r>
            <w:r w:rsidR="00E1641C">
              <w:rPr>
                <w:rFonts w:ascii="Arial" w:hAnsi="Arial" w:cs="Arial"/>
              </w:rPr>
              <w:t>в</w:t>
            </w:r>
            <w:r w:rsidR="005F6510" w:rsidRPr="00445D82">
              <w:rPr>
                <w:rFonts w:ascii="Arial" w:hAnsi="Arial" w:cs="Arial"/>
              </w:rPr>
              <w:t>едение</w:t>
            </w:r>
            <w:proofErr w:type="gramStart"/>
            <w:r w:rsidRPr="00445D82">
              <w:rPr>
                <w:rFonts w:ascii="Arial" w:hAnsi="Arial" w:cs="Arial"/>
              </w:rPr>
              <w:t xml:space="preserve"> .</w:t>
            </w:r>
            <w:proofErr w:type="gramEnd"/>
            <w:r w:rsidRPr="00445D82">
              <w:rPr>
                <w:rFonts w:ascii="Arial" w:hAnsi="Arial" w:cs="Arial"/>
              </w:rPr>
              <w:t xml:space="preserve"> . . . . . . . . . . . . . . . . . . . . . . . . . . . . . . . . . . . . . . . . . . . . . . . . . . . . . . . </w:t>
            </w:r>
          </w:p>
          <w:p w:rsidR="005F6510" w:rsidRPr="00445D82" w:rsidRDefault="005F6510" w:rsidP="002F5926">
            <w:pPr>
              <w:pStyle w:val="Style19"/>
              <w:widowControl/>
              <w:spacing w:line="276" w:lineRule="auto"/>
              <w:jc w:val="both"/>
              <w:rPr>
                <w:rStyle w:val="FontStyle57"/>
                <w:rFonts w:ascii="Arial" w:hAnsi="Arial" w:cs="Arial"/>
                <w:b w:val="0"/>
                <w:sz w:val="24"/>
                <w:szCs w:val="24"/>
              </w:rPr>
            </w:pPr>
            <w:r w:rsidRPr="00445D82">
              <w:rPr>
                <w:rFonts w:ascii="Arial" w:hAnsi="Arial" w:cs="Arial"/>
              </w:rPr>
              <w:t>1 Область применения</w:t>
            </w:r>
            <w:proofErr w:type="gramStart"/>
            <w:r w:rsidR="00F44BBF" w:rsidRPr="00445D82">
              <w:rPr>
                <w:rFonts w:ascii="Arial" w:hAnsi="Arial" w:cs="Arial"/>
              </w:rPr>
              <w:t xml:space="preserve"> .</w:t>
            </w:r>
            <w:proofErr w:type="gramEnd"/>
            <w:r w:rsidR="00F44BBF" w:rsidRPr="00445D82">
              <w:rPr>
                <w:rFonts w:ascii="Arial" w:hAnsi="Arial" w:cs="Arial"/>
              </w:rPr>
              <w:t xml:space="preserve"> . . . . . . . . . . . . . . . . . . . . . . . . . . . . . . . . . . . . . . . . . . . . . . </w:t>
            </w:r>
            <w:r w:rsidR="00AE45A3" w:rsidRPr="00445D82">
              <w:rPr>
                <w:rFonts w:ascii="Arial" w:hAnsi="Arial" w:cs="Arial"/>
              </w:rPr>
              <w:t xml:space="preserve"> </w:t>
            </w:r>
          </w:p>
          <w:p w:rsidR="005F6510" w:rsidRPr="00445D82" w:rsidRDefault="005F6510" w:rsidP="002F5926">
            <w:pPr>
              <w:pStyle w:val="Style19"/>
              <w:widowControl/>
              <w:spacing w:line="276" w:lineRule="auto"/>
              <w:jc w:val="both"/>
              <w:rPr>
                <w:rStyle w:val="FontStyle57"/>
                <w:rFonts w:ascii="Arial" w:hAnsi="Arial" w:cs="Arial"/>
                <w:b w:val="0"/>
                <w:sz w:val="24"/>
                <w:szCs w:val="24"/>
              </w:rPr>
            </w:pPr>
            <w:r w:rsidRPr="00445D82">
              <w:rPr>
                <w:rFonts w:ascii="Arial" w:hAnsi="Arial" w:cs="Arial"/>
              </w:rPr>
              <w:t>2 Нормативные ссылки</w:t>
            </w:r>
            <w:proofErr w:type="gramStart"/>
            <w:r w:rsidR="00F44BBF" w:rsidRPr="00445D82">
              <w:rPr>
                <w:rFonts w:ascii="Arial" w:hAnsi="Arial" w:cs="Arial"/>
              </w:rPr>
              <w:t xml:space="preserve"> .</w:t>
            </w:r>
            <w:proofErr w:type="gramEnd"/>
            <w:r w:rsidR="00F44BBF" w:rsidRPr="00445D82">
              <w:rPr>
                <w:rFonts w:ascii="Arial" w:hAnsi="Arial" w:cs="Arial"/>
              </w:rPr>
              <w:t xml:space="preserve"> . . . . . . . . . . . . . . . . . . . . . . . . . . . . . . . . . . . . . . . . . . . . . .</w:t>
            </w:r>
          </w:p>
          <w:p w:rsidR="005F6510" w:rsidRPr="00445D82" w:rsidRDefault="005F6510" w:rsidP="002F5926">
            <w:pPr>
              <w:pStyle w:val="Style19"/>
              <w:widowControl/>
              <w:spacing w:line="276" w:lineRule="auto"/>
              <w:jc w:val="both"/>
              <w:rPr>
                <w:rStyle w:val="FontStyle57"/>
                <w:rFonts w:ascii="Arial" w:hAnsi="Arial" w:cs="Arial"/>
                <w:b w:val="0"/>
                <w:sz w:val="24"/>
                <w:szCs w:val="24"/>
              </w:rPr>
            </w:pPr>
            <w:r w:rsidRPr="00445D82">
              <w:rPr>
                <w:rFonts w:ascii="Arial" w:hAnsi="Arial" w:cs="Arial"/>
              </w:rPr>
              <w:t>3 Термины и определения</w:t>
            </w:r>
            <w:r w:rsidR="00F44BBF" w:rsidRPr="00445D82">
              <w:rPr>
                <w:rFonts w:ascii="Arial" w:hAnsi="Arial" w:cs="Arial"/>
              </w:rPr>
              <w:t xml:space="preserve"> . . . . . . . . . . . . . . . . . . . . . . . . . . . . . . . . . . . . . . . . . . . .</w:t>
            </w:r>
            <w:r w:rsidR="00AE45A3" w:rsidRPr="00445D82">
              <w:rPr>
                <w:rFonts w:ascii="Arial" w:hAnsi="Arial" w:cs="Arial"/>
              </w:rPr>
              <w:t xml:space="preserve"> .</w:t>
            </w:r>
            <w:r w:rsidR="00F44BBF" w:rsidRPr="00445D82">
              <w:rPr>
                <w:rFonts w:ascii="Arial" w:hAnsi="Arial" w:cs="Arial"/>
              </w:rPr>
              <w:t xml:space="preserve"> </w:t>
            </w:r>
          </w:p>
          <w:p w:rsidR="005F6510" w:rsidRPr="00445D82" w:rsidRDefault="005F6510" w:rsidP="002F5926">
            <w:pPr>
              <w:pStyle w:val="Style19"/>
              <w:widowControl/>
              <w:spacing w:line="276" w:lineRule="auto"/>
              <w:jc w:val="both"/>
              <w:rPr>
                <w:rStyle w:val="FontStyle57"/>
                <w:rFonts w:ascii="Arial" w:hAnsi="Arial" w:cs="Arial"/>
                <w:b w:val="0"/>
                <w:sz w:val="24"/>
                <w:szCs w:val="24"/>
              </w:rPr>
            </w:pPr>
            <w:r w:rsidRPr="00445D82">
              <w:rPr>
                <w:rFonts w:ascii="Arial" w:hAnsi="Arial" w:cs="Arial"/>
              </w:rPr>
              <w:t xml:space="preserve">4 </w:t>
            </w:r>
            <w:r w:rsidR="00F31666" w:rsidRPr="00445D82">
              <w:rPr>
                <w:rFonts w:ascii="Arial" w:hAnsi="Arial" w:cs="Arial"/>
              </w:rPr>
              <w:t>Сущность метода</w:t>
            </w:r>
            <w:proofErr w:type="gramStart"/>
            <w:r w:rsidR="00F31666" w:rsidRPr="00445D82">
              <w:rPr>
                <w:rFonts w:ascii="Arial" w:hAnsi="Arial" w:cs="Arial"/>
              </w:rPr>
              <w:t xml:space="preserve"> .</w:t>
            </w:r>
            <w:proofErr w:type="gramEnd"/>
            <w:r w:rsidR="00F31666" w:rsidRPr="00445D82">
              <w:rPr>
                <w:rFonts w:ascii="Arial" w:hAnsi="Arial" w:cs="Arial"/>
              </w:rPr>
              <w:t xml:space="preserve"> . . . . </w:t>
            </w:r>
            <w:r w:rsidR="00F44BBF" w:rsidRPr="00445D82">
              <w:rPr>
                <w:rFonts w:ascii="Arial" w:hAnsi="Arial" w:cs="Arial"/>
              </w:rPr>
              <w:t xml:space="preserve"> . . . . . . . . . . . . . . . . . . . . . . . . . . . . . . . . . . . . . . . . . . .</w:t>
            </w:r>
            <w:r w:rsidR="00AE45A3" w:rsidRPr="00445D82">
              <w:rPr>
                <w:rFonts w:ascii="Arial" w:hAnsi="Arial" w:cs="Arial"/>
              </w:rPr>
              <w:t xml:space="preserve"> .</w:t>
            </w:r>
          </w:p>
          <w:p w:rsidR="00F44BBF" w:rsidRPr="00445D82" w:rsidRDefault="005F6510" w:rsidP="002F5926">
            <w:pPr>
              <w:pStyle w:val="Style19"/>
              <w:widowControl/>
              <w:spacing w:line="276" w:lineRule="auto"/>
              <w:jc w:val="both"/>
              <w:rPr>
                <w:rFonts w:ascii="Arial" w:hAnsi="Arial" w:cs="Arial"/>
              </w:rPr>
            </w:pPr>
            <w:r w:rsidRPr="00445D82">
              <w:rPr>
                <w:rFonts w:ascii="Arial" w:hAnsi="Arial" w:cs="Arial"/>
              </w:rPr>
              <w:t>5 Реагент</w:t>
            </w:r>
            <w:proofErr w:type="gramStart"/>
            <w:r w:rsidR="00AE45A3" w:rsidRPr="00445D82">
              <w:rPr>
                <w:rFonts w:ascii="Arial" w:hAnsi="Arial" w:cs="Arial"/>
              </w:rPr>
              <w:t xml:space="preserve">  .</w:t>
            </w:r>
            <w:proofErr w:type="gramEnd"/>
            <w:r w:rsidR="00AE45A3" w:rsidRPr="00445D82">
              <w:rPr>
                <w:rFonts w:ascii="Arial" w:hAnsi="Arial" w:cs="Arial"/>
              </w:rPr>
              <w:t xml:space="preserve"> . . . . . . . . . . . . . . . . . . . . . . . . . . . . . . . . . . . . . . . . . . . . . . . . . . . . . . . . .</w:t>
            </w:r>
          </w:p>
          <w:p w:rsidR="005F6510" w:rsidRPr="00445D82" w:rsidRDefault="005F6510" w:rsidP="002F5926">
            <w:pPr>
              <w:pStyle w:val="Style19"/>
              <w:widowControl/>
              <w:spacing w:line="276" w:lineRule="auto"/>
              <w:jc w:val="both"/>
              <w:rPr>
                <w:rStyle w:val="FontStyle57"/>
                <w:rFonts w:ascii="Arial" w:hAnsi="Arial" w:cs="Arial"/>
                <w:b w:val="0"/>
                <w:sz w:val="24"/>
                <w:szCs w:val="24"/>
              </w:rPr>
            </w:pPr>
            <w:r w:rsidRPr="00445D82">
              <w:rPr>
                <w:rFonts w:ascii="Arial" w:hAnsi="Arial" w:cs="Arial"/>
              </w:rPr>
              <w:t>6 Аппаратура</w:t>
            </w:r>
            <w:proofErr w:type="gramStart"/>
            <w:r w:rsidR="00AE45A3" w:rsidRPr="00445D82">
              <w:rPr>
                <w:rFonts w:ascii="Arial" w:hAnsi="Arial" w:cs="Arial"/>
              </w:rPr>
              <w:t xml:space="preserve"> .</w:t>
            </w:r>
            <w:proofErr w:type="gramEnd"/>
            <w:r w:rsidR="00AE45A3" w:rsidRPr="00445D82">
              <w:rPr>
                <w:rFonts w:ascii="Arial" w:hAnsi="Arial" w:cs="Arial"/>
              </w:rPr>
              <w:t xml:space="preserve"> . . . . . . . . . . . . . . . . . . . . . . . . . . . . . . . . . . . . . . . . . . . . . . . . . . . . . .</w:t>
            </w:r>
          </w:p>
          <w:p w:rsidR="005F6510" w:rsidRPr="00445D82" w:rsidRDefault="005F6510" w:rsidP="002F5926">
            <w:pPr>
              <w:pStyle w:val="Style19"/>
              <w:widowControl/>
              <w:spacing w:line="276" w:lineRule="auto"/>
              <w:jc w:val="both"/>
              <w:rPr>
                <w:rStyle w:val="FontStyle57"/>
                <w:rFonts w:ascii="Arial" w:hAnsi="Arial" w:cs="Arial"/>
                <w:b w:val="0"/>
                <w:sz w:val="24"/>
                <w:szCs w:val="24"/>
              </w:rPr>
            </w:pPr>
            <w:r w:rsidRPr="00445D82">
              <w:rPr>
                <w:rFonts w:ascii="Arial" w:hAnsi="Arial" w:cs="Arial"/>
              </w:rPr>
              <w:t>7</w:t>
            </w:r>
            <w:r w:rsidR="00F44BBF" w:rsidRPr="00445D82">
              <w:rPr>
                <w:rFonts w:ascii="Arial" w:hAnsi="Arial" w:cs="Arial"/>
              </w:rPr>
              <w:t xml:space="preserve"> </w:t>
            </w:r>
            <w:r w:rsidRPr="00445D82">
              <w:rPr>
                <w:rFonts w:ascii="Arial" w:hAnsi="Arial" w:cs="Arial"/>
              </w:rPr>
              <w:t>Отбор и подготовка проб к испытанию</w:t>
            </w:r>
            <w:proofErr w:type="gramStart"/>
            <w:r w:rsidR="00F44BBF" w:rsidRPr="00445D82">
              <w:rPr>
                <w:rFonts w:ascii="Arial" w:hAnsi="Arial" w:cs="Arial"/>
              </w:rPr>
              <w:t xml:space="preserve"> </w:t>
            </w:r>
            <w:r w:rsidR="00AE45A3" w:rsidRPr="00445D82">
              <w:rPr>
                <w:rFonts w:ascii="Arial" w:hAnsi="Arial" w:cs="Arial"/>
              </w:rPr>
              <w:t xml:space="preserve"> .</w:t>
            </w:r>
            <w:proofErr w:type="gramEnd"/>
            <w:r w:rsidR="00AE45A3" w:rsidRPr="00445D82">
              <w:rPr>
                <w:rFonts w:ascii="Arial" w:hAnsi="Arial" w:cs="Arial"/>
              </w:rPr>
              <w:t xml:space="preserve"> . . . . . . . . . . . . . . . . . . . . . . . . . . . . . . . . </w:t>
            </w:r>
          </w:p>
          <w:p w:rsidR="005F6510" w:rsidRPr="00445D82" w:rsidRDefault="005F6510" w:rsidP="002F5926">
            <w:pPr>
              <w:pStyle w:val="Style19"/>
              <w:widowControl/>
              <w:spacing w:line="276" w:lineRule="auto"/>
              <w:jc w:val="both"/>
              <w:rPr>
                <w:rStyle w:val="FontStyle57"/>
                <w:rFonts w:ascii="Arial" w:hAnsi="Arial" w:cs="Arial"/>
                <w:b w:val="0"/>
                <w:sz w:val="24"/>
                <w:szCs w:val="24"/>
              </w:rPr>
            </w:pPr>
            <w:r w:rsidRPr="00445D82">
              <w:rPr>
                <w:rFonts w:ascii="Arial" w:hAnsi="Arial" w:cs="Arial"/>
              </w:rPr>
              <w:t xml:space="preserve">8 </w:t>
            </w:r>
            <w:r w:rsidR="00F31666" w:rsidRPr="00445D82">
              <w:rPr>
                <w:rFonts w:ascii="Arial" w:hAnsi="Arial" w:cs="Arial"/>
              </w:rPr>
              <w:t>Проведение испытаний</w:t>
            </w:r>
            <w:proofErr w:type="gramStart"/>
            <w:r w:rsidR="00F31666" w:rsidRPr="00445D82">
              <w:rPr>
                <w:rFonts w:ascii="Arial" w:hAnsi="Arial" w:cs="Arial"/>
              </w:rPr>
              <w:t xml:space="preserve"> .</w:t>
            </w:r>
            <w:proofErr w:type="gramEnd"/>
            <w:r w:rsidR="00F31666" w:rsidRPr="00445D82">
              <w:rPr>
                <w:rFonts w:ascii="Arial" w:hAnsi="Arial" w:cs="Arial"/>
              </w:rPr>
              <w:t xml:space="preserve"> . . . . . . .</w:t>
            </w:r>
            <w:r w:rsidR="00AE45A3" w:rsidRPr="00445D82">
              <w:rPr>
                <w:rFonts w:ascii="Arial" w:hAnsi="Arial" w:cs="Arial"/>
              </w:rPr>
              <w:t xml:space="preserve"> . . . . . . . . . . . . . . . . . . . . . . . . . . . . . . . . . . . .</w:t>
            </w:r>
          </w:p>
          <w:p w:rsidR="00F44BBF" w:rsidRPr="00445D82" w:rsidRDefault="005F6510" w:rsidP="0093441E">
            <w:pPr>
              <w:pStyle w:val="Style19"/>
              <w:widowControl/>
              <w:spacing w:line="276" w:lineRule="auto"/>
              <w:ind w:firstLine="349"/>
              <w:jc w:val="both"/>
              <w:rPr>
                <w:rFonts w:ascii="Arial" w:hAnsi="Arial" w:cs="Arial"/>
                <w:bCs/>
                <w:color w:val="000000"/>
              </w:rPr>
            </w:pPr>
            <w:r w:rsidRPr="00445D82">
              <w:rPr>
                <w:rFonts w:ascii="Arial" w:hAnsi="Arial" w:cs="Arial"/>
              </w:rPr>
              <w:t>8.1 Определение исходного содержания влаги</w:t>
            </w:r>
            <w:proofErr w:type="gramStart"/>
            <w:r w:rsidR="00F44BBF" w:rsidRPr="00445D82">
              <w:rPr>
                <w:rFonts w:ascii="Arial" w:hAnsi="Arial" w:cs="Arial"/>
              </w:rPr>
              <w:t xml:space="preserve"> </w:t>
            </w:r>
            <w:r w:rsidR="00AE45A3" w:rsidRPr="00445D82">
              <w:rPr>
                <w:rFonts w:ascii="Arial" w:hAnsi="Arial" w:cs="Arial"/>
              </w:rPr>
              <w:t>.</w:t>
            </w:r>
            <w:proofErr w:type="gramEnd"/>
            <w:r w:rsidR="00AE45A3" w:rsidRPr="00445D82">
              <w:rPr>
                <w:rFonts w:ascii="Arial" w:hAnsi="Arial" w:cs="Arial"/>
              </w:rPr>
              <w:t xml:space="preserve"> . . . . . . . . . . . . . . . . . . . . .  . . </w:t>
            </w:r>
          </w:p>
          <w:p w:rsidR="005F6510" w:rsidRPr="00445D82" w:rsidRDefault="005F6510" w:rsidP="0093441E">
            <w:pPr>
              <w:pStyle w:val="Style19"/>
              <w:widowControl/>
              <w:spacing w:line="276" w:lineRule="auto"/>
              <w:ind w:firstLine="349"/>
              <w:jc w:val="both"/>
              <w:rPr>
                <w:rStyle w:val="FontStyle54"/>
                <w:rFonts w:ascii="Arial" w:hAnsi="Arial" w:cs="Arial"/>
                <w:bCs/>
                <w:sz w:val="24"/>
                <w:szCs w:val="24"/>
              </w:rPr>
            </w:pPr>
            <w:r w:rsidRPr="00445D82">
              <w:rPr>
                <w:rFonts w:ascii="Arial" w:hAnsi="Arial" w:cs="Arial"/>
              </w:rPr>
              <w:t>8.2 Подготовка пробы к испытанию</w:t>
            </w:r>
            <w:r w:rsidR="00AE45A3" w:rsidRPr="00445D82">
              <w:rPr>
                <w:rFonts w:ascii="Arial" w:hAnsi="Arial" w:cs="Arial"/>
              </w:rPr>
              <w:t xml:space="preserve"> . . . . . . . . . . . .  . . . . . . . . . . . . . . . . . . . . . .</w:t>
            </w:r>
          </w:p>
          <w:p w:rsidR="00CE5F6E" w:rsidRPr="00445D82" w:rsidRDefault="005F6510" w:rsidP="0093441E">
            <w:pPr>
              <w:pStyle w:val="Style19"/>
              <w:widowControl/>
              <w:spacing w:line="276" w:lineRule="auto"/>
              <w:ind w:firstLine="349"/>
              <w:jc w:val="both"/>
              <w:rPr>
                <w:rFonts w:ascii="Arial" w:hAnsi="Arial" w:cs="Arial"/>
                <w:bCs/>
                <w:color w:val="000000"/>
              </w:rPr>
            </w:pPr>
            <w:r w:rsidRPr="00445D82">
              <w:rPr>
                <w:rFonts w:ascii="Arial" w:hAnsi="Arial" w:cs="Arial"/>
              </w:rPr>
              <w:t>8.3 Определение содержания остаточной влаги</w:t>
            </w:r>
            <w:r w:rsidR="00AE45A3" w:rsidRPr="00445D82">
              <w:rPr>
                <w:rFonts w:ascii="Arial" w:hAnsi="Arial" w:cs="Arial"/>
              </w:rPr>
              <w:t xml:space="preserve"> . . . . . . . . . . . . . . . . . . . .. . . . </w:t>
            </w:r>
          </w:p>
          <w:p w:rsidR="005F6510" w:rsidRPr="00445D82" w:rsidRDefault="005F6510" w:rsidP="0093441E">
            <w:pPr>
              <w:pStyle w:val="Style19"/>
              <w:widowControl/>
              <w:spacing w:line="276" w:lineRule="auto"/>
              <w:ind w:firstLine="349"/>
              <w:jc w:val="both"/>
              <w:rPr>
                <w:rStyle w:val="FontStyle54"/>
                <w:rFonts w:ascii="Arial" w:hAnsi="Arial" w:cs="Arial"/>
                <w:bCs/>
                <w:sz w:val="24"/>
                <w:szCs w:val="24"/>
              </w:rPr>
            </w:pPr>
            <w:r w:rsidRPr="00445D82">
              <w:rPr>
                <w:rFonts w:ascii="Arial" w:hAnsi="Arial" w:cs="Arial"/>
              </w:rPr>
              <w:t>8.4. Перемешивание испытуемой пробы</w:t>
            </w:r>
            <w:r w:rsidR="00CE5F6E" w:rsidRPr="00445D82">
              <w:rPr>
                <w:rFonts w:ascii="Arial" w:hAnsi="Arial" w:cs="Arial"/>
              </w:rPr>
              <w:t xml:space="preserve"> </w:t>
            </w:r>
            <w:r w:rsidR="00AE45A3" w:rsidRPr="00445D82">
              <w:rPr>
                <w:rFonts w:ascii="Arial" w:hAnsi="Arial" w:cs="Arial"/>
              </w:rPr>
              <w:t xml:space="preserve">. . . . . . . . . . . . . . . . . . . . . . . . . . . . . . </w:t>
            </w:r>
          </w:p>
          <w:p w:rsidR="005F6510" w:rsidRPr="00445D82" w:rsidRDefault="005F6510" w:rsidP="0093441E">
            <w:pPr>
              <w:pStyle w:val="Style19"/>
              <w:widowControl/>
              <w:spacing w:line="276" w:lineRule="auto"/>
              <w:ind w:firstLine="349"/>
              <w:jc w:val="both"/>
              <w:rPr>
                <w:rStyle w:val="FontStyle54"/>
                <w:rFonts w:ascii="Arial" w:hAnsi="Arial" w:cs="Arial"/>
                <w:bCs/>
                <w:sz w:val="24"/>
                <w:szCs w:val="24"/>
              </w:rPr>
            </w:pPr>
            <w:r w:rsidRPr="00445D82">
              <w:rPr>
                <w:rFonts w:ascii="Arial" w:hAnsi="Arial" w:cs="Arial"/>
              </w:rPr>
              <w:t>8.5 Просеивание суспензии</w:t>
            </w:r>
            <w:proofErr w:type="gramStart"/>
            <w:r w:rsidR="00AE45A3" w:rsidRPr="00445D82">
              <w:rPr>
                <w:rFonts w:ascii="Arial" w:hAnsi="Arial" w:cs="Arial"/>
              </w:rPr>
              <w:t xml:space="preserve"> .</w:t>
            </w:r>
            <w:proofErr w:type="gramEnd"/>
            <w:r w:rsidR="00AE45A3" w:rsidRPr="00445D82">
              <w:rPr>
                <w:rFonts w:ascii="Arial" w:hAnsi="Arial" w:cs="Arial"/>
              </w:rPr>
              <w:t xml:space="preserve"> . . . . . . . . . . . . . . . . . . . . . . . . . . . . . . . . . . . . . . . .</w:t>
            </w:r>
          </w:p>
          <w:p w:rsidR="005F6510" w:rsidRPr="00445D82" w:rsidRDefault="005F6510" w:rsidP="0093441E">
            <w:pPr>
              <w:pStyle w:val="Style19"/>
              <w:widowControl/>
              <w:spacing w:line="276" w:lineRule="auto"/>
              <w:ind w:firstLine="349"/>
              <w:jc w:val="both"/>
              <w:rPr>
                <w:rStyle w:val="FontStyle54"/>
                <w:rFonts w:ascii="Arial" w:hAnsi="Arial" w:cs="Arial"/>
                <w:bCs/>
                <w:sz w:val="24"/>
                <w:szCs w:val="24"/>
              </w:rPr>
            </w:pPr>
            <w:r w:rsidRPr="00445D82">
              <w:rPr>
                <w:rFonts w:ascii="Arial" w:hAnsi="Arial" w:cs="Arial"/>
              </w:rPr>
              <w:t>8.6 Обработка угольной мелочи</w:t>
            </w:r>
            <w:proofErr w:type="gramStart"/>
            <w:r w:rsidR="00AE45A3" w:rsidRPr="00445D82">
              <w:rPr>
                <w:rFonts w:ascii="Arial" w:hAnsi="Arial" w:cs="Arial"/>
              </w:rPr>
              <w:t xml:space="preserve"> .</w:t>
            </w:r>
            <w:proofErr w:type="gramEnd"/>
            <w:r w:rsidR="00AE45A3" w:rsidRPr="00445D82">
              <w:rPr>
                <w:rFonts w:ascii="Arial" w:hAnsi="Arial" w:cs="Arial"/>
              </w:rPr>
              <w:t xml:space="preserve"> . . . . . . . . . . . . . . . . . . . . . . . . . . . . . . . . . . . . </w:t>
            </w:r>
          </w:p>
          <w:p w:rsidR="005F6510" w:rsidRPr="00445D82" w:rsidRDefault="005F6510" w:rsidP="0093441E">
            <w:pPr>
              <w:pStyle w:val="Style20"/>
              <w:widowControl/>
              <w:spacing w:line="276" w:lineRule="auto"/>
              <w:ind w:firstLine="349"/>
              <w:jc w:val="both"/>
              <w:rPr>
                <w:rStyle w:val="FontStyle54"/>
                <w:rFonts w:ascii="Arial" w:hAnsi="Arial" w:cs="Arial"/>
                <w:sz w:val="24"/>
                <w:szCs w:val="24"/>
              </w:rPr>
            </w:pPr>
            <w:r w:rsidRPr="00445D82">
              <w:rPr>
                <w:rFonts w:ascii="Arial" w:hAnsi="Arial" w:cs="Arial"/>
              </w:rPr>
              <w:t>8.7 Подготовка воды и аппарата для осаждения</w:t>
            </w:r>
            <w:proofErr w:type="gramStart"/>
            <w:r w:rsidR="00AE45A3" w:rsidRPr="00445D82">
              <w:rPr>
                <w:rFonts w:ascii="Arial" w:hAnsi="Arial" w:cs="Arial"/>
              </w:rPr>
              <w:t xml:space="preserve"> .</w:t>
            </w:r>
            <w:proofErr w:type="gramEnd"/>
            <w:r w:rsidR="00AE45A3" w:rsidRPr="00445D82">
              <w:rPr>
                <w:rFonts w:ascii="Arial" w:hAnsi="Arial" w:cs="Arial"/>
              </w:rPr>
              <w:t xml:space="preserve"> . . . . . . . . . . . . . . . . . .</w:t>
            </w:r>
            <w:r w:rsidR="00CA29C4" w:rsidRPr="00445D82">
              <w:rPr>
                <w:rFonts w:ascii="Arial" w:hAnsi="Arial" w:cs="Arial"/>
              </w:rPr>
              <w:t xml:space="preserve"> . . . . </w:t>
            </w:r>
          </w:p>
          <w:p w:rsidR="005F6510" w:rsidRPr="00445D82" w:rsidRDefault="005F6510" w:rsidP="0093441E">
            <w:pPr>
              <w:pStyle w:val="Style20"/>
              <w:widowControl/>
              <w:spacing w:line="276" w:lineRule="auto"/>
              <w:ind w:firstLine="349"/>
              <w:jc w:val="both"/>
              <w:rPr>
                <w:rStyle w:val="FontStyle54"/>
                <w:rFonts w:ascii="Arial" w:hAnsi="Arial" w:cs="Arial"/>
                <w:sz w:val="24"/>
                <w:szCs w:val="24"/>
              </w:rPr>
            </w:pPr>
            <w:r w:rsidRPr="00445D82">
              <w:rPr>
                <w:rFonts w:ascii="Arial" w:hAnsi="Arial" w:cs="Arial"/>
              </w:rPr>
              <w:t>8.8 Регулировка концентрации суспензии</w:t>
            </w:r>
            <w:proofErr w:type="gramStart"/>
            <w:r w:rsidR="00CA29C4" w:rsidRPr="00445D82">
              <w:rPr>
                <w:rFonts w:ascii="Arial" w:hAnsi="Arial" w:cs="Arial"/>
              </w:rPr>
              <w:t xml:space="preserve"> .</w:t>
            </w:r>
            <w:proofErr w:type="gramEnd"/>
            <w:r w:rsidR="00CA29C4" w:rsidRPr="00445D82">
              <w:rPr>
                <w:rFonts w:ascii="Arial" w:hAnsi="Arial" w:cs="Arial"/>
              </w:rPr>
              <w:t xml:space="preserve"> . . . . . . . . . . . . . . . . . . . . . . . . . . . .</w:t>
            </w:r>
          </w:p>
          <w:p w:rsidR="005F6510" w:rsidRPr="00445D82" w:rsidRDefault="005F6510" w:rsidP="0093441E">
            <w:pPr>
              <w:pStyle w:val="Style20"/>
              <w:widowControl/>
              <w:spacing w:line="276" w:lineRule="auto"/>
              <w:ind w:firstLine="349"/>
              <w:jc w:val="both"/>
              <w:rPr>
                <w:rStyle w:val="FontStyle54"/>
                <w:rFonts w:ascii="Arial" w:hAnsi="Arial" w:cs="Arial"/>
                <w:sz w:val="24"/>
                <w:szCs w:val="24"/>
              </w:rPr>
            </w:pPr>
            <w:r w:rsidRPr="00445D82">
              <w:rPr>
                <w:rFonts w:ascii="Arial" w:hAnsi="Arial" w:cs="Arial"/>
              </w:rPr>
              <w:t>8.9 Определение времени осаждения</w:t>
            </w:r>
            <w:proofErr w:type="gramStart"/>
            <w:r w:rsidR="00CA29C4" w:rsidRPr="00445D82">
              <w:rPr>
                <w:rFonts w:ascii="Arial" w:hAnsi="Arial" w:cs="Arial"/>
              </w:rPr>
              <w:t xml:space="preserve"> .</w:t>
            </w:r>
            <w:proofErr w:type="gramEnd"/>
            <w:r w:rsidR="00CA29C4" w:rsidRPr="00445D82">
              <w:rPr>
                <w:rFonts w:ascii="Arial" w:hAnsi="Arial" w:cs="Arial"/>
              </w:rPr>
              <w:t xml:space="preserve"> . . . . . . . . . . . . . . . . . . . . . . . . . . . . . . .</w:t>
            </w:r>
          </w:p>
          <w:p w:rsidR="005F6510" w:rsidRPr="00445D82" w:rsidRDefault="005F6510" w:rsidP="0093441E">
            <w:pPr>
              <w:pStyle w:val="Style20"/>
              <w:widowControl/>
              <w:spacing w:line="276" w:lineRule="auto"/>
              <w:ind w:firstLine="349"/>
              <w:jc w:val="both"/>
              <w:rPr>
                <w:rStyle w:val="FontStyle54"/>
                <w:rFonts w:ascii="Arial" w:hAnsi="Arial" w:cs="Arial"/>
                <w:sz w:val="24"/>
                <w:szCs w:val="24"/>
              </w:rPr>
            </w:pPr>
            <w:r w:rsidRPr="00445D82">
              <w:rPr>
                <w:rFonts w:ascii="Arial" w:hAnsi="Arial" w:cs="Arial"/>
              </w:rPr>
              <w:t xml:space="preserve">8.10 Определение частиц номинального размера менее </w:t>
            </w:r>
            <w:r w:rsidR="00F31666" w:rsidRPr="00445D82">
              <w:rPr>
                <w:rFonts w:ascii="Arial" w:hAnsi="Arial" w:cs="Arial"/>
              </w:rPr>
              <w:t>0,01 мм</w:t>
            </w:r>
            <w:r w:rsidRPr="00445D82">
              <w:rPr>
                <w:rFonts w:ascii="Arial" w:hAnsi="Arial" w:cs="Arial"/>
              </w:rPr>
              <w:t xml:space="preserve"> (шлама) методом осаждения</w:t>
            </w:r>
            <w:proofErr w:type="gramStart"/>
            <w:r w:rsidR="00CA29C4" w:rsidRPr="00445D82">
              <w:rPr>
                <w:rFonts w:ascii="Arial" w:hAnsi="Arial" w:cs="Arial"/>
              </w:rPr>
              <w:t xml:space="preserve"> .</w:t>
            </w:r>
            <w:proofErr w:type="gramEnd"/>
            <w:r w:rsidR="00CA29C4" w:rsidRPr="00445D82">
              <w:rPr>
                <w:rFonts w:ascii="Arial" w:hAnsi="Arial" w:cs="Arial"/>
              </w:rPr>
              <w:t xml:space="preserve"> . . . . . . . . . . . . . . . . . . . . . . . . . . . . . . . . . . . . . . . . . . . . . . . .</w:t>
            </w:r>
          </w:p>
          <w:p w:rsidR="005F6510" w:rsidRPr="00445D82" w:rsidRDefault="005F6510" w:rsidP="0093441E">
            <w:pPr>
              <w:pStyle w:val="Style20"/>
              <w:widowControl/>
              <w:spacing w:line="276" w:lineRule="auto"/>
              <w:ind w:firstLine="349"/>
              <w:jc w:val="both"/>
              <w:rPr>
                <w:rStyle w:val="FontStyle54"/>
                <w:rFonts w:ascii="Arial" w:hAnsi="Arial" w:cs="Arial"/>
                <w:sz w:val="24"/>
                <w:szCs w:val="24"/>
              </w:rPr>
            </w:pPr>
            <w:r w:rsidRPr="00445D82">
              <w:rPr>
                <w:rFonts w:ascii="Arial" w:hAnsi="Arial" w:cs="Arial"/>
              </w:rPr>
              <w:t>8.11 Количество испытаний</w:t>
            </w:r>
            <w:proofErr w:type="gramStart"/>
            <w:r w:rsidR="00CA29C4" w:rsidRPr="00445D82">
              <w:rPr>
                <w:rFonts w:ascii="Arial" w:hAnsi="Arial" w:cs="Arial"/>
              </w:rPr>
              <w:t xml:space="preserve"> .</w:t>
            </w:r>
            <w:proofErr w:type="gramEnd"/>
            <w:r w:rsidR="00CA29C4" w:rsidRPr="00445D82">
              <w:rPr>
                <w:rFonts w:ascii="Arial" w:hAnsi="Arial" w:cs="Arial"/>
              </w:rPr>
              <w:t xml:space="preserve"> . . . . . . . . . . . . . . . . . . . . . . . . . . . . . . . . . . . . . . . </w:t>
            </w:r>
          </w:p>
          <w:p w:rsidR="005F6510" w:rsidRPr="00445D82" w:rsidRDefault="005F6510" w:rsidP="002F5926">
            <w:pPr>
              <w:pStyle w:val="Style19"/>
              <w:widowControl/>
              <w:spacing w:line="276" w:lineRule="auto"/>
              <w:jc w:val="both"/>
              <w:rPr>
                <w:rStyle w:val="FontStyle57"/>
                <w:rFonts w:ascii="Arial" w:hAnsi="Arial" w:cs="Arial"/>
                <w:b w:val="0"/>
                <w:sz w:val="24"/>
                <w:szCs w:val="24"/>
              </w:rPr>
            </w:pPr>
            <w:r w:rsidRPr="00445D82">
              <w:rPr>
                <w:rFonts w:ascii="Arial" w:hAnsi="Arial" w:cs="Arial"/>
              </w:rPr>
              <w:t>9 Обработка результатов</w:t>
            </w:r>
            <w:proofErr w:type="gramStart"/>
            <w:r w:rsidR="00CA29C4" w:rsidRPr="00445D82">
              <w:rPr>
                <w:rFonts w:ascii="Arial" w:hAnsi="Arial" w:cs="Arial"/>
              </w:rPr>
              <w:t xml:space="preserve"> .</w:t>
            </w:r>
            <w:proofErr w:type="gramEnd"/>
            <w:r w:rsidR="00CA29C4" w:rsidRPr="00445D82">
              <w:rPr>
                <w:rFonts w:ascii="Arial" w:hAnsi="Arial" w:cs="Arial"/>
              </w:rPr>
              <w:t xml:space="preserve"> . . . . . . . . . . . . . . . . . . . . . . . . . . . . . . . . . . . . . . . . . . .</w:t>
            </w:r>
          </w:p>
          <w:p w:rsidR="00CA29C4" w:rsidRPr="00445D82" w:rsidRDefault="005F6510" w:rsidP="002F5926">
            <w:pPr>
              <w:pStyle w:val="Style20"/>
              <w:widowControl/>
              <w:spacing w:line="276" w:lineRule="auto"/>
              <w:ind w:firstLine="314"/>
              <w:jc w:val="both"/>
              <w:rPr>
                <w:rFonts w:ascii="Arial" w:hAnsi="Arial" w:cs="Arial"/>
              </w:rPr>
            </w:pPr>
            <w:r w:rsidRPr="00445D82">
              <w:rPr>
                <w:rFonts w:ascii="Arial" w:hAnsi="Arial" w:cs="Arial"/>
              </w:rPr>
              <w:t xml:space="preserve">9.1 Массовая доля материала, проходящего через испытательное сито с размером отверстий </w:t>
            </w:r>
            <w:r w:rsidR="00F31666" w:rsidRPr="00445D82">
              <w:rPr>
                <w:rFonts w:ascii="Arial" w:hAnsi="Arial" w:cs="Arial"/>
              </w:rPr>
              <w:t>0,</w:t>
            </w:r>
            <w:r w:rsidRPr="00445D82">
              <w:rPr>
                <w:rFonts w:ascii="Arial" w:hAnsi="Arial" w:cs="Arial"/>
              </w:rPr>
              <w:t>5</w:t>
            </w:r>
            <w:r w:rsidR="00F31666" w:rsidRPr="00445D82">
              <w:rPr>
                <w:rFonts w:ascii="Arial" w:hAnsi="Arial" w:cs="Arial"/>
              </w:rPr>
              <w:t xml:space="preserve"> мм</w:t>
            </w:r>
            <w:proofErr w:type="gramStart"/>
            <w:r w:rsidR="00CA29C4" w:rsidRPr="00445D82">
              <w:rPr>
                <w:rFonts w:ascii="Arial" w:hAnsi="Arial" w:cs="Arial"/>
              </w:rPr>
              <w:t xml:space="preserve"> .</w:t>
            </w:r>
            <w:proofErr w:type="gramEnd"/>
            <w:r w:rsidR="00CA29C4" w:rsidRPr="00445D82">
              <w:rPr>
                <w:rFonts w:ascii="Arial" w:hAnsi="Arial" w:cs="Arial"/>
              </w:rPr>
              <w:t xml:space="preserve"> . . . . . . . . . . . . . . . . . . . . . . . . . . . . . . . . . . . . . . . . </w:t>
            </w:r>
          </w:p>
          <w:p w:rsidR="00CE5F6E" w:rsidRPr="00445D82" w:rsidRDefault="005F6510" w:rsidP="002F5926">
            <w:pPr>
              <w:pStyle w:val="Style20"/>
              <w:widowControl/>
              <w:spacing w:line="276" w:lineRule="auto"/>
              <w:ind w:firstLine="314"/>
              <w:jc w:val="both"/>
              <w:rPr>
                <w:rFonts w:ascii="Arial" w:hAnsi="Arial" w:cs="Arial"/>
              </w:rPr>
            </w:pPr>
            <w:r w:rsidRPr="00445D82">
              <w:rPr>
                <w:rFonts w:ascii="Arial" w:hAnsi="Arial" w:cs="Arial"/>
              </w:rPr>
              <w:t xml:space="preserve">9.2 Определение частиц с номинальным размером менее </w:t>
            </w:r>
            <w:r w:rsidR="00F31666" w:rsidRPr="00445D82">
              <w:rPr>
                <w:rFonts w:ascii="Arial" w:hAnsi="Arial" w:cs="Arial"/>
              </w:rPr>
              <w:t>0,01 мм</w:t>
            </w:r>
            <w:r w:rsidRPr="00445D82">
              <w:rPr>
                <w:rFonts w:ascii="Arial" w:hAnsi="Arial" w:cs="Arial"/>
              </w:rPr>
              <w:t xml:space="preserve"> (шлам)</w:t>
            </w:r>
            <w:proofErr w:type="gramStart"/>
            <w:r w:rsidR="00CA29C4" w:rsidRPr="00445D82">
              <w:rPr>
                <w:rFonts w:ascii="Arial" w:hAnsi="Arial" w:cs="Arial"/>
              </w:rPr>
              <w:t xml:space="preserve"> .</w:t>
            </w:r>
            <w:proofErr w:type="gramEnd"/>
            <w:r w:rsidR="00CA29C4" w:rsidRPr="00445D82">
              <w:rPr>
                <w:rFonts w:ascii="Arial" w:hAnsi="Arial" w:cs="Arial"/>
              </w:rPr>
              <w:t xml:space="preserve"> .</w:t>
            </w:r>
          </w:p>
          <w:p w:rsidR="005F6510" w:rsidRPr="00445D82" w:rsidRDefault="00445D82" w:rsidP="002F5926">
            <w:pPr>
              <w:pStyle w:val="Style20"/>
              <w:widowControl/>
              <w:spacing w:line="276" w:lineRule="auto"/>
              <w:ind w:firstLine="314"/>
              <w:jc w:val="both"/>
              <w:rPr>
                <w:rStyle w:val="FontStyle54"/>
                <w:rFonts w:ascii="Arial" w:hAnsi="Arial" w:cs="Arial"/>
                <w:sz w:val="24"/>
                <w:szCs w:val="24"/>
              </w:rPr>
            </w:pPr>
            <w:r w:rsidRPr="00445D82">
              <w:rPr>
                <w:rFonts w:ascii="Arial" w:hAnsi="Arial" w:cs="Arial"/>
              </w:rPr>
              <w:t xml:space="preserve">      </w:t>
            </w:r>
            <w:r w:rsidR="005F6510" w:rsidRPr="00445D82">
              <w:rPr>
                <w:rFonts w:ascii="Arial" w:hAnsi="Arial" w:cs="Arial"/>
              </w:rPr>
              <w:t>9.2.1 Без дополнительного разбавления</w:t>
            </w:r>
            <w:proofErr w:type="gramStart"/>
            <w:r w:rsidR="00CA29C4" w:rsidRPr="00445D82">
              <w:rPr>
                <w:rFonts w:ascii="Arial" w:hAnsi="Arial" w:cs="Arial"/>
              </w:rPr>
              <w:t xml:space="preserve"> .</w:t>
            </w:r>
            <w:proofErr w:type="gramEnd"/>
            <w:r w:rsidR="00CA29C4" w:rsidRPr="00445D82">
              <w:rPr>
                <w:rFonts w:ascii="Arial" w:hAnsi="Arial" w:cs="Arial"/>
              </w:rPr>
              <w:t xml:space="preserve"> . . . . . . . . . . . . . . . . . . . . . . . . .  .</w:t>
            </w:r>
          </w:p>
          <w:p w:rsidR="005F6510" w:rsidRPr="00445D82" w:rsidRDefault="005F6510" w:rsidP="002F5926">
            <w:pPr>
              <w:pStyle w:val="Style20"/>
              <w:widowControl/>
              <w:spacing w:line="276" w:lineRule="auto"/>
              <w:ind w:firstLine="740"/>
              <w:jc w:val="both"/>
              <w:rPr>
                <w:rStyle w:val="FontStyle54"/>
                <w:rFonts w:ascii="Arial" w:hAnsi="Arial" w:cs="Arial"/>
                <w:sz w:val="24"/>
                <w:szCs w:val="24"/>
              </w:rPr>
            </w:pPr>
            <w:r w:rsidRPr="00445D82">
              <w:rPr>
                <w:rFonts w:ascii="Arial" w:hAnsi="Arial" w:cs="Arial"/>
              </w:rPr>
              <w:t>9.2.2 Дополнительное разбавление</w:t>
            </w:r>
            <w:proofErr w:type="gramStart"/>
            <w:r w:rsidR="00CA29C4" w:rsidRPr="00445D82">
              <w:rPr>
                <w:rFonts w:ascii="Arial" w:hAnsi="Arial" w:cs="Arial"/>
              </w:rPr>
              <w:t xml:space="preserve"> .</w:t>
            </w:r>
            <w:proofErr w:type="gramEnd"/>
            <w:r w:rsidR="00CA29C4" w:rsidRPr="00445D82">
              <w:rPr>
                <w:rFonts w:ascii="Arial" w:hAnsi="Arial" w:cs="Arial"/>
              </w:rPr>
              <w:t xml:space="preserve"> . . . . . . . . . . . . . . . . . . . . . . . . . . . . . .</w:t>
            </w:r>
          </w:p>
          <w:p w:rsidR="005F6510" w:rsidRPr="00445D82" w:rsidRDefault="005F6510" w:rsidP="002F5926">
            <w:pPr>
              <w:pStyle w:val="Style20"/>
              <w:widowControl/>
              <w:spacing w:line="276" w:lineRule="auto"/>
              <w:ind w:firstLine="314"/>
              <w:jc w:val="both"/>
              <w:rPr>
                <w:rStyle w:val="FontStyle54"/>
                <w:rFonts w:ascii="Arial" w:hAnsi="Arial" w:cs="Arial"/>
                <w:sz w:val="24"/>
                <w:szCs w:val="24"/>
              </w:rPr>
            </w:pPr>
            <w:r w:rsidRPr="00445D82">
              <w:rPr>
                <w:rFonts w:ascii="Arial" w:hAnsi="Arial" w:cs="Arial"/>
              </w:rPr>
              <w:t>9.3 Степень разрушения</w:t>
            </w:r>
            <w:proofErr w:type="gramStart"/>
            <w:r w:rsidR="00CA29C4" w:rsidRPr="00445D82">
              <w:rPr>
                <w:rFonts w:ascii="Arial" w:hAnsi="Arial" w:cs="Arial"/>
              </w:rPr>
              <w:t xml:space="preserve"> .</w:t>
            </w:r>
            <w:proofErr w:type="gramEnd"/>
            <w:r w:rsidR="00CA29C4" w:rsidRPr="00445D82">
              <w:rPr>
                <w:rFonts w:ascii="Arial" w:hAnsi="Arial" w:cs="Arial"/>
              </w:rPr>
              <w:t xml:space="preserve"> . . . . . . . . . . . . . . . . . . . . . . . . . . . . . . . . . . . . . . . . . . </w:t>
            </w:r>
          </w:p>
          <w:p w:rsidR="005F6510" w:rsidRPr="00445D82" w:rsidRDefault="005F6510" w:rsidP="002F5926">
            <w:pPr>
              <w:pStyle w:val="Style19"/>
              <w:widowControl/>
              <w:spacing w:line="276" w:lineRule="auto"/>
              <w:jc w:val="both"/>
              <w:rPr>
                <w:rStyle w:val="FontStyle57"/>
                <w:rFonts w:ascii="Arial" w:hAnsi="Arial" w:cs="Arial"/>
                <w:b w:val="0"/>
                <w:sz w:val="24"/>
                <w:szCs w:val="24"/>
              </w:rPr>
            </w:pPr>
            <w:r w:rsidRPr="00445D82">
              <w:rPr>
                <w:rFonts w:ascii="Arial" w:hAnsi="Arial" w:cs="Arial"/>
              </w:rPr>
              <w:t xml:space="preserve">10 </w:t>
            </w:r>
            <w:proofErr w:type="spellStart"/>
            <w:r w:rsidRPr="00445D82">
              <w:rPr>
                <w:rFonts w:ascii="Arial" w:hAnsi="Arial" w:cs="Arial"/>
              </w:rPr>
              <w:t>Прецизионность</w:t>
            </w:r>
            <w:proofErr w:type="spellEnd"/>
            <w:proofErr w:type="gramStart"/>
            <w:r w:rsidR="00CA29C4" w:rsidRPr="00445D82">
              <w:rPr>
                <w:rFonts w:ascii="Arial" w:hAnsi="Arial" w:cs="Arial"/>
              </w:rPr>
              <w:t xml:space="preserve"> .</w:t>
            </w:r>
            <w:proofErr w:type="gramEnd"/>
            <w:r w:rsidR="00CA29C4" w:rsidRPr="00445D82">
              <w:rPr>
                <w:rFonts w:ascii="Arial" w:hAnsi="Arial" w:cs="Arial"/>
              </w:rPr>
              <w:t xml:space="preserve"> . . . . . . . . . . . . . . . . . . . . . . . . . . . . . . . . . . . . . . . . . . . . . . . . .</w:t>
            </w:r>
          </w:p>
          <w:p w:rsidR="005F6510" w:rsidRPr="00445D82" w:rsidRDefault="005F6510" w:rsidP="002F5926">
            <w:pPr>
              <w:pStyle w:val="Style20"/>
              <w:widowControl/>
              <w:spacing w:line="276" w:lineRule="auto"/>
              <w:ind w:firstLine="314"/>
              <w:jc w:val="both"/>
              <w:rPr>
                <w:rStyle w:val="FontStyle54"/>
                <w:rFonts w:ascii="Arial" w:hAnsi="Arial" w:cs="Arial"/>
                <w:sz w:val="24"/>
                <w:szCs w:val="24"/>
              </w:rPr>
            </w:pPr>
            <w:r w:rsidRPr="00445D82">
              <w:rPr>
                <w:rFonts w:ascii="Arial" w:hAnsi="Arial" w:cs="Arial"/>
              </w:rPr>
              <w:t>10.1 Повторяемость</w:t>
            </w:r>
            <w:proofErr w:type="gramStart"/>
            <w:r w:rsidR="00CA29C4" w:rsidRPr="00445D82">
              <w:rPr>
                <w:rFonts w:ascii="Arial" w:hAnsi="Arial" w:cs="Arial"/>
              </w:rPr>
              <w:t xml:space="preserve"> .</w:t>
            </w:r>
            <w:proofErr w:type="gramEnd"/>
            <w:r w:rsidR="00CA29C4" w:rsidRPr="00445D82">
              <w:rPr>
                <w:rFonts w:ascii="Arial" w:hAnsi="Arial" w:cs="Arial"/>
              </w:rPr>
              <w:t xml:space="preserve"> . . . . . . . . . . . . . . . . . . . . . . . . . . . . . . . . . . . . . . . . . . . . . .</w:t>
            </w:r>
          </w:p>
          <w:p w:rsidR="005F6510" w:rsidRPr="00445D82" w:rsidRDefault="005F6510" w:rsidP="002F5926">
            <w:pPr>
              <w:pStyle w:val="Style20"/>
              <w:widowControl/>
              <w:spacing w:line="276" w:lineRule="auto"/>
              <w:ind w:firstLine="314"/>
              <w:jc w:val="both"/>
              <w:rPr>
                <w:rStyle w:val="FontStyle54"/>
                <w:rFonts w:ascii="Arial" w:hAnsi="Arial" w:cs="Arial"/>
                <w:sz w:val="24"/>
                <w:szCs w:val="24"/>
              </w:rPr>
            </w:pPr>
            <w:r w:rsidRPr="00445D82">
              <w:rPr>
                <w:rFonts w:ascii="Arial" w:hAnsi="Arial" w:cs="Arial"/>
              </w:rPr>
              <w:t>10.2</w:t>
            </w:r>
            <w:r w:rsidR="00F44BBF" w:rsidRPr="00445D82">
              <w:rPr>
                <w:rFonts w:ascii="Arial" w:hAnsi="Arial" w:cs="Arial"/>
              </w:rPr>
              <w:t xml:space="preserve"> </w:t>
            </w:r>
            <w:r w:rsidRPr="00445D82">
              <w:rPr>
                <w:rFonts w:ascii="Arial" w:hAnsi="Arial" w:cs="Arial"/>
              </w:rPr>
              <w:t>Воспроизводимость</w:t>
            </w:r>
            <w:proofErr w:type="gramStart"/>
            <w:r w:rsidR="00CA29C4" w:rsidRPr="00445D82">
              <w:rPr>
                <w:rFonts w:ascii="Arial" w:hAnsi="Arial" w:cs="Arial"/>
              </w:rPr>
              <w:t xml:space="preserve"> .</w:t>
            </w:r>
            <w:proofErr w:type="gramEnd"/>
            <w:r w:rsidR="00CA29C4" w:rsidRPr="00445D82">
              <w:rPr>
                <w:rFonts w:ascii="Arial" w:hAnsi="Arial" w:cs="Arial"/>
              </w:rPr>
              <w:t xml:space="preserve"> . . . . . . . . . . . . . . . . . . . . . . . . . . . . . . . . . . . . . . . . . .</w:t>
            </w:r>
          </w:p>
          <w:p w:rsidR="005F6510" w:rsidRPr="00445D82" w:rsidRDefault="005F6510" w:rsidP="002F5926">
            <w:pPr>
              <w:pStyle w:val="Style19"/>
              <w:widowControl/>
              <w:spacing w:line="276" w:lineRule="auto"/>
              <w:jc w:val="both"/>
              <w:rPr>
                <w:rStyle w:val="FontStyle57"/>
                <w:rFonts w:ascii="Arial" w:hAnsi="Arial" w:cs="Arial"/>
                <w:b w:val="0"/>
                <w:sz w:val="24"/>
                <w:szCs w:val="24"/>
              </w:rPr>
            </w:pPr>
            <w:r w:rsidRPr="00445D82">
              <w:rPr>
                <w:rFonts w:ascii="Arial" w:hAnsi="Arial" w:cs="Arial"/>
              </w:rPr>
              <w:t>11 Протокол испытаний</w:t>
            </w:r>
            <w:r w:rsidR="00CA29C4" w:rsidRPr="00445D82">
              <w:rPr>
                <w:rFonts w:ascii="Arial" w:hAnsi="Arial" w:cs="Arial"/>
              </w:rPr>
              <w:t xml:space="preserve"> . . . . . . . . . . . . . . . . . . . . . . . . . . . . . . . . . . . . . . . . . . . . .  .</w:t>
            </w:r>
          </w:p>
          <w:p w:rsidR="005F6510" w:rsidRPr="00445D82" w:rsidRDefault="005F6510" w:rsidP="002F5926">
            <w:pPr>
              <w:pStyle w:val="Style18"/>
              <w:widowControl/>
              <w:spacing w:line="276" w:lineRule="auto"/>
              <w:jc w:val="both"/>
              <w:rPr>
                <w:rStyle w:val="FontStyle57"/>
                <w:rFonts w:ascii="Arial" w:hAnsi="Arial" w:cs="Arial"/>
                <w:b w:val="0"/>
                <w:sz w:val="24"/>
                <w:szCs w:val="24"/>
              </w:rPr>
            </w:pPr>
            <w:r w:rsidRPr="00445D82">
              <w:rPr>
                <w:rFonts w:ascii="Arial" w:hAnsi="Arial" w:cs="Arial"/>
              </w:rPr>
              <w:t>Приложение</w:t>
            </w:r>
            <w:r w:rsidR="00F44BBF" w:rsidRPr="00445D82">
              <w:rPr>
                <w:rFonts w:ascii="Arial" w:hAnsi="Arial" w:cs="Arial"/>
              </w:rPr>
              <w:t xml:space="preserve"> </w:t>
            </w:r>
            <w:r w:rsidRPr="00445D82">
              <w:rPr>
                <w:rFonts w:ascii="Arial" w:hAnsi="Arial" w:cs="Arial"/>
              </w:rPr>
              <w:t xml:space="preserve"> А </w:t>
            </w:r>
            <w:r w:rsidR="00F44BBF" w:rsidRPr="00445D82">
              <w:rPr>
                <w:rFonts w:ascii="Arial" w:hAnsi="Arial" w:cs="Arial"/>
              </w:rPr>
              <w:t xml:space="preserve"> </w:t>
            </w:r>
            <w:r w:rsidRPr="00445D82">
              <w:rPr>
                <w:rFonts w:ascii="Arial" w:hAnsi="Arial" w:cs="Arial"/>
              </w:rPr>
              <w:t>(справочное) Расчет времени осаждения</w:t>
            </w:r>
            <w:proofErr w:type="gramStart"/>
            <w:r w:rsidR="00CA29C4" w:rsidRPr="00445D82">
              <w:rPr>
                <w:rFonts w:ascii="Arial" w:hAnsi="Arial" w:cs="Arial"/>
              </w:rPr>
              <w:t xml:space="preserve"> .</w:t>
            </w:r>
            <w:proofErr w:type="gramEnd"/>
            <w:r w:rsidR="00CA29C4" w:rsidRPr="00445D82">
              <w:rPr>
                <w:rFonts w:ascii="Arial" w:hAnsi="Arial" w:cs="Arial"/>
              </w:rPr>
              <w:t xml:space="preserve"> . . . . . . . . . . . . . . . . .</w:t>
            </w:r>
          </w:p>
          <w:p w:rsidR="00F44BBF" w:rsidRPr="00445D82" w:rsidRDefault="005F6510" w:rsidP="002F5926">
            <w:pPr>
              <w:pStyle w:val="Style18"/>
              <w:widowControl/>
              <w:spacing w:line="276" w:lineRule="auto"/>
              <w:jc w:val="both"/>
              <w:rPr>
                <w:rFonts w:ascii="Arial" w:hAnsi="Arial" w:cs="Arial"/>
              </w:rPr>
            </w:pPr>
            <w:r w:rsidRPr="00445D82">
              <w:rPr>
                <w:rFonts w:ascii="Arial" w:hAnsi="Arial" w:cs="Arial"/>
              </w:rPr>
              <w:t>Приложение</w:t>
            </w:r>
            <w:r w:rsidR="00F44BBF" w:rsidRPr="00445D82">
              <w:rPr>
                <w:rFonts w:ascii="Arial" w:hAnsi="Arial" w:cs="Arial"/>
              </w:rPr>
              <w:t xml:space="preserve">  </w:t>
            </w:r>
            <w:r w:rsidRPr="00445D82">
              <w:rPr>
                <w:rFonts w:ascii="Arial" w:hAnsi="Arial" w:cs="Arial"/>
              </w:rPr>
              <w:t>B (справочное) Пример подходящего формата для протокола</w:t>
            </w:r>
          </w:p>
          <w:p w:rsidR="005F6510" w:rsidRPr="00445D82" w:rsidRDefault="00F44BBF" w:rsidP="002F5926">
            <w:pPr>
              <w:pStyle w:val="Style18"/>
              <w:widowControl/>
              <w:spacing w:line="276" w:lineRule="auto"/>
              <w:jc w:val="both"/>
              <w:rPr>
                <w:rFonts w:ascii="Arial" w:hAnsi="Arial" w:cs="Arial"/>
              </w:rPr>
            </w:pPr>
            <w:r w:rsidRPr="00445D82">
              <w:rPr>
                <w:rFonts w:ascii="Arial" w:hAnsi="Arial" w:cs="Arial"/>
              </w:rPr>
              <w:t xml:space="preserve">                   </w:t>
            </w:r>
            <w:r w:rsidR="005F6510" w:rsidRPr="00445D82">
              <w:rPr>
                <w:rFonts w:ascii="Arial" w:hAnsi="Arial" w:cs="Arial"/>
              </w:rPr>
              <w:t xml:space="preserve"> </w:t>
            </w:r>
            <w:r w:rsidRPr="00445D82">
              <w:rPr>
                <w:rFonts w:ascii="Arial" w:hAnsi="Arial" w:cs="Arial"/>
              </w:rPr>
              <w:t xml:space="preserve">  </w:t>
            </w:r>
            <w:r w:rsidR="005F6510" w:rsidRPr="00445D82">
              <w:rPr>
                <w:rFonts w:ascii="Arial" w:hAnsi="Arial" w:cs="Arial"/>
              </w:rPr>
              <w:t>испытаний</w:t>
            </w:r>
            <w:proofErr w:type="gramStart"/>
            <w:r w:rsidR="00CA29C4" w:rsidRPr="00445D82">
              <w:rPr>
                <w:rFonts w:ascii="Arial" w:hAnsi="Arial" w:cs="Arial"/>
              </w:rPr>
              <w:t xml:space="preserve"> .</w:t>
            </w:r>
            <w:proofErr w:type="gramEnd"/>
            <w:r w:rsidR="00CA29C4" w:rsidRPr="00445D82">
              <w:rPr>
                <w:rFonts w:ascii="Arial" w:hAnsi="Arial" w:cs="Arial"/>
              </w:rPr>
              <w:t xml:space="preserve"> . . . . . . . . . . . . . . . . . . . . . . . . . . . . . . . . . . . . . . . . . . . . . .</w:t>
            </w:r>
          </w:p>
          <w:p w:rsidR="00F31666" w:rsidRPr="00445D82" w:rsidRDefault="00F31666" w:rsidP="00F31666">
            <w:pPr>
              <w:pStyle w:val="Style18"/>
              <w:widowControl/>
              <w:spacing w:line="276" w:lineRule="auto"/>
              <w:jc w:val="both"/>
              <w:rPr>
                <w:rFonts w:ascii="Arial" w:hAnsi="Arial" w:cs="Arial"/>
              </w:rPr>
            </w:pPr>
            <w:r w:rsidRPr="00445D82">
              <w:rPr>
                <w:rFonts w:ascii="Arial" w:hAnsi="Arial" w:cs="Arial"/>
              </w:rPr>
              <w:t>Приложение ДА (справочное) Сведения о соответствии межгосударственных</w:t>
            </w:r>
          </w:p>
          <w:p w:rsidR="00F31666" w:rsidRPr="00445D82" w:rsidRDefault="00F31666" w:rsidP="00F31666">
            <w:pPr>
              <w:pStyle w:val="Style18"/>
              <w:widowControl/>
              <w:spacing w:line="276" w:lineRule="auto"/>
              <w:jc w:val="both"/>
              <w:rPr>
                <w:rFonts w:ascii="Arial" w:hAnsi="Arial" w:cs="Arial"/>
              </w:rPr>
            </w:pPr>
            <w:r w:rsidRPr="00445D82">
              <w:rPr>
                <w:rFonts w:ascii="Arial" w:hAnsi="Arial" w:cs="Arial"/>
              </w:rPr>
              <w:t xml:space="preserve">                       стандартов ссылочным международным стандартам</w:t>
            </w:r>
            <w:proofErr w:type="gramStart"/>
            <w:r w:rsidRPr="00445D82">
              <w:rPr>
                <w:rFonts w:ascii="Arial" w:hAnsi="Arial" w:cs="Arial"/>
              </w:rPr>
              <w:t xml:space="preserve"> </w:t>
            </w:r>
            <w:r w:rsidR="00445D82" w:rsidRPr="00445D82">
              <w:rPr>
                <w:rFonts w:ascii="Arial" w:hAnsi="Arial" w:cs="Arial"/>
              </w:rPr>
              <w:t xml:space="preserve"> .</w:t>
            </w:r>
            <w:proofErr w:type="gramEnd"/>
            <w:r w:rsidR="00445D82" w:rsidRPr="00445D82">
              <w:rPr>
                <w:rFonts w:ascii="Arial" w:hAnsi="Arial" w:cs="Arial"/>
              </w:rPr>
              <w:t xml:space="preserve"> . . . . . . . . .  </w:t>
            </w:r>
          </w:p>
          <w:p w:rsidR="00F31666" w:rsidRPr="00445D82" w:rsidRDefault="00F31666" w:rsidP="002F5926">
            <w:pPr>
              <w:pStyle w:val="Style18"/>
              <w:widowControl/>
              <w:spacing w:line="276" w:lineRule="auto"/>
              <w:jc w:val="both"/>
              <w:rPr>
                <w:rStyle w:val="FontStyle57"/>
                <w:rFonts w:ascii="Arial" w:hAnsi="Arial" w:cs="Arial"/>
                <w:b w:val="0"/>
                <w:sz w:val="24"/>
                <w:szCs w:val="24"/>
                <w:lang w:eastAsia="en-US"/>
              </w:rPr>
            </w:pPr>
          </w:p>
        </w:tc>
        <w:tc>
          <w:tcPr>
            <w:tcW w:w="676" w:type="dxa"/>
            <w:shd w:val="clear" w:color="auto" w:fill="auto"/>
          </w:tcPr>
          <w:p w:rsidR="005F6510" w:rsidRPr="00445D82" w:rsidRDefault="00F31666" w:rsidP="002F5926">
            <w:pPr>
              <w:pStyle w:val="Style18"/>
              <w:widowControl/>
              <w:spacing w:line="276" w:lineRule="auto"/>
              <w:jc w:val="both"/>
              <w:rPr>
                <w:rStyle w:val="FontStyle57"/>
                <w:rFonts w:ascii="Arial" w:hAnsi="Arial" w:cs="Arial"/>
                <w:b w:val="0"/>
                <w:sz w:val="24"/>
                <w:szCs w:val="24"/>
                <w:lang w:val="en-US" w:eastAsia="en-US"/>
              </w:rPr>
            </w:pPr>
            <w:r w:rsidRPr="00445D82">
              <w:rPr>
                <w:rStyle w:val="FontStyle57"/>
                <w:rFonts w:ascii="Arial" w:hAnsi="Arial" w:cs="Arial"/>
                <w:b w:val="0"/>
                <w:sz w:val="24"/>
                <w:szCs w:val="24"/>
                <w:lang w:val="en-US" w:eastAsia="en-US"/>
              </w:rPr>
              <w:t>V</w:t>
            </w:r>
          </w:p>
          <w:p w:rsidR="005F6510" w:rsidRPr="00445D82" w:rsidRDefault="00F31666" w:rsidP="002F5926">
            <w:pPr>
              <w:pStyle w:val="Style18"/>
              <w:widowControl/>
              <w:spacing w:line="276" w:lineRule="auto"/>
              <w:jc w:val="both"/>
              <w:rPr>
                <w:rStyle w:val="FontStyle57"/>
                <w:rFonts w:ascii="Arial" w:hAnsi="Arial" w:cs="Arial"/>
                <w:b w:val="0"/>
                <w:sz w:val="24"/>
                <w:szCs w:val="24"/>
                <w:lang w:val="en-US" w:eastAsia="en-US"/>
              </w:rPr>
            </w:pPr>
            <w:r w:rsidRPr="00445D82">
              <w:rPr>
                <w:rStyle w:val="FontStyle57"/>
                <w:rFonts w:ascii="Arial" w:hAnsi="Arial" w:cs="Arial"/>
                <w:b w:val="0"/>
                <w:sz w:val="24"/>
                <w:szCs w:val="24"/>
                <w:lang w:val="en-US" w:eastAsia="en-US"/>
              </w:rPr>
              <w:t>1</w:t>
            </w:r>
          </w:p>
          <w:p w:rsidR="005F6510" w:rsidRPr="00445D82" w:rsidRDefault="00F31666" w:rsidP="002F5926">
            <w:pPr>
              <w:pStyle w:val="Style18"/>
              <w:widowControl/>
              <w:spacing w:line="276" w:lineRule="auto"/>
              <w:jc w:val="both"/>
              <w:rPr>
                <w:rStyle w:val="FontStyle57"/>
                <w:rFonts w:ascii="Arial" w:hAnsi="Arial" w:cs="Arial"/>
                <w:b w:val="0"/>
                <w:sz w:val="24"/>
                <w:szCs w:val="24"/>
                <w:lang w:val="en-US" w:eastAsia="en-US"/>
              </w:rPr>
            </w:pPr>
            <w:r w:rsidRPr="00445D82">
              <w:rPr>
                <w:rStyle w:val="FontStyle57"/>
                <w:rFonts w:ascii="Arial" w:hAnsi="Arial" w:cs="Arial"/>
                <w:b w:val="0"/>
                <w:sz w:val="24"/>
                <w:szCs w:val="24"/>
                <w:lang w:val="en-US" w:eastAsia="en-US"/>
              </w:rPr>
              <w:t>1</w:t>
            </w:r>
          </w:p>
          <w:p w:rsidR="005F6510" w:rsidRPr="00445D82" w:rsidRDefault="00F31666" w:rsidP="002F5926">
            <w:pPr>
              <w:pStyle w:val="Style18"/>
              <w:widowControl/>
              <w:spacing w:line="276" w:lineRule="auto"/>
              <w:jc w:val="both"/>
              <w:rPr>
                <w:rStyle w:val="FontStyle57"/>
                <w:rFonts w:ascii="Arial" w:hAnsi="Arial" w:cs="Arial"/>
                <w:b w:val="0"/>
                <w:sz w:val="24"/>
                <w:szCs w:val="24"/>
                <w:lang w:val="en-US" w:eastAsia="en-US"/>
              </w:rPr>
            </w:pPr>
            <w:r w:rsidRPr="00445D82">
              <w:rPr>
                <w:rStyle w:val="FontStyle57"/>
                <w:rFonts w:ascii="Arial" w:hAnsi="Arial" w:cs="Arial"/>
                <w:b w:val="0"/>
                <w:sz w:val="24"/>
                <w:szCs w:val="24"/>
                <w:lang w:val="en-US" w:eastAsia="en-US"/>
              </w:rPr>
              <w:t>1</w:t>
            </w:r>
          </w:p>
          <w:p w:rsidR="005F6510" w:rsidRPr="00445D82" w:rsidRDefault="00F31666" w:rsidP="002F5926">
            <w:pPr>
              <w:pStyle w:val="Style18"/>
              <w:widowControl/>
              <w:spacing w:line="276" w:lineRule="auto"/>
              <w:jc w:val="both"/>
              <w:rPr>
                <w:rStyle w:val="FontStyle57"/>
                <w:rFonts w:ascii="Arial" w:hAnsi="Arial" w:cs="Arial"/>
                <w:b w:val="0"/>
                <w:sz w:val="24"/>
                <w:szCs w:val="24"/>
                <w:lang w:eastAsia="en-US"/>
              </w:rPr>
            </w:pPr>
            <w:r w:rsidRPr="00445D82">
              <w:rPr>
                <w:rStyle w:val="FontStyle57"/>
                <w:rFonts w:ascii="Arial" w:hAnsi="Arial" w:cs="Arial"/>
                <w:b w:val="0"/>
                <w:sz w:val="24"/>
                <w:szCs w:val="24"/>
                <w:lang w:eastAsia="en-US"/>
              </w:rPr>
              <w:t>2</w:t>
            </w:r>
          </w:p>
          <w:p w:rsidR="005F6510" w:rsidRPr="00445D82" w:rsidRDefault="00F31666" w:rsidP="002F5926">
            <w:pPr>
              <w:pStyle w:val="Style18"/>
              <w:widowControl/>
              <w:spacing w:line="276" w:lineRule="auto"/>
              <w:jc w:val="both"/>
              <w:rPr>
                <w:rStyle w:val="FontStyle57"/>
                <w:rFonts w:ascii="Arial" w:hAnsi="Arial" w:cs="Arial"/>
                <w:b w:val="0"/>
                <w:sz w:val="24"/>
                <w:szCs w:val="24"/>
                <w:lang w:eastAsia="en-US"/>
              </w:rPr>
            </w:pPr>
            <w:r w:rsidRPr="00445D82">
              <w:rPr>
                <w:rStyle w:val="FontStyle57"/>
                <w:rFonts w:ascii="Arial" w:hAnsi="Arial" w:cs="Arial"/>
                <w:b w:val="0"/>
                <w:sz w:val="24"/>
                <w:szCs w:val="24"/>
                <w:lang w:eastAsia="en-US"/>
              </w:rPr>
              <w:t>2</w:t>
            </w:r>
          </w:p>
          <w:p w:rsidR="005F6510" w:rsidRPr="00445D82" w:rsidRDefault="00F31666" w:rsidP="002F5926">
            <w:pPr>
              <w:pStyle w:val="Style18"/>
              <w:widowControl/>
              <w:spacing w:line="276" w:lineRule="auto"/>
              <w:jc w:val="both"/>
              <w:rPr>
                <w:rStyle w:val="FontStyle57"/>
                <w:rFonts w:ascii="Arial" w:hAnsi="Arial" w:cs="Arial"/>
                <w:b w:val="0"/>
                <w:sz w:val="24"/>
                <w:szCs w:val="24"/>
                <w:lang w:eastAsia="en-US"/>
              </w:rPr>
            </w:pPr>
            <w:r w:rsidRPr="00445D82">
              <w:rPr>
                <w:rStyle w:val="FontStyle57"/>
                <w:rFonts w:ascii="Arial" w:hAnsi="Arial" w:cs="Arial"/>
                <w:b w:val="0"/>
                <w:sz w:val="24"/>
                <w:szCs w:val="24"/>
                <w:lang w:eastAsia="en-US"/>
              </w:rPr>
              <w:t>2</w:t>
            </w:r>
          </w:p>
          <w:p w:rsidR="005F6510" w:rsidRPr="00445D82" w:rsidRDefault="00F31666" w:rsidP="002F5926">
            <w:pPr>
              <w:pStyle w:val="Style18"/>
              <w:widowControl/>
              <w:spacing w:line="276" w:lineRule="auto"/>
              <w:jc w:val="both"/>
              <w:rPr>
                <w:rStyle w:val="FontStyle57"/>
                <w:rFonts w:ascii="Arial" w:hAnsi="Arial" w:cs="Arial"/>
                <w:b w:val="0"/>
                <w:sz w:val="24"/>
                <w:szCs w:val="24"/>
                <w:lang w:eastAsia="en-US"/>
              </w:rPr>
            </w:pPr>
            <w:r w:rsidRPr="00445D82">
              <w:rPr>
                <w:rStyle w:val="FontStyle57"/>
                <w:rFonts w:ascii="Arial" w:hAnsi="Arial" w:cs="Arial"/>
                <w:b w:val="0"/>
                <w:sz w:val="24"/>
                <w:szCs w:val="24"/>
                <w:lang w:eastAsia="en-US"/>
              </w:rPr>
              <w:t>5</w:t>
            </w:r>
          </w:p>
          <w:p w:rsidR="005F6510" w:rsidRPr="00445D82" w:rsidRDefault="00F31666" w:rsidP="002F5926">
            <w:pPr>
              <w:pStyle w:val="Style18"/>
              <w:widowControl/>
              <w:spacing w:line="276" w:lineRule="auto"/>
              <w:jc w:val="both"/>
              <w:rPr>
                <w:rStyle w:val="FontStyle57"/>
                <w:rFonts w:ascii="Arial" w:hAnsi="Arial" w:cs="Arial"/>
                <w:b w:val="0"/>
                <w:sz w:val="24"/>
                <w:szCs w:val="24"/>
                <w:lang w:eastAsia="en-US"/>
              </w:rPr>
            </w:pPr>
            <w:r w:rsidRPr="00445D82">
              <w:rPr>
                <w:rStyle w:val="FontStyle57"/>
                <w:rFonts w:ascii="Arial" w:hAnsi="Arial" w:cs="Arial"/>
                <w:b w:val="0"/>
                <w:sz w:val="24"/>
                <w:szCs w:val="24"/>
                <w:lang w:eastAsia="en-US"/>
              </w:rPr>
              <w:t>5</w:t>
            </w:r>
          </w:p>
          <w:p w:rsidR="005F6510" w:rsidRPr="00445D82" w:rsidRDefault="00F31666" w:rsidP="002F5926">
            <w:pPr>
              <w:pStyle w:val="Style18"/>
              <w:widowControl/>
              <w:spacing w:line="276" w:lineRule="auto"/>
              <w:jc w:val="both"/>
              <w:rPr>
                <w:rStyle w:val="FontStyle57"/>
                <w:rFonts w:ascii="Arial" w:hAnsi="Arial" w:cs="Arial"/>
                <w:b w:val="0"/>
                <w:sz w:val="24"/>
                <w:szCs w:val="24"/>
                <w:lang w:eastAsia="en-US"/>
              </w:rPr>
            </w:pPr>
            <w:r w:rsidRPr="00445D82">
              <w:rPr>
                <w:rStyle w:val="FontStyle57"/>
                <w:rFonts w:ascii="Arial" w:hAnsi="Arial" w:cs="Arial"/>
                <w:b w:val="0"/>
                <w:sz w:val="24"/>
                <w:szCs w:val="24"/>
                <w:lang w:eastAsia="en-US"/>
              </w:rPr>
              <w:t>5</w:t>
            </w:r>
          </w:p>
          <w:p w:rsidR="005F6510" w:rsidRPr="00445D82" w:rsidRDefault="00F31666" w:rsidP="002F5926">
            <w:pPr>
              <w:pStyle w:val="Style18"/>
              <w:widowControl/>
              <w:spacing w:line="276" w:lineRule="auto"/>
              <w:jc w:val="both"/>
              <w:rPr>
                <w:rStyle w:val="FontStyle57"/>
                <w:rFonts w:ascii="Arial" w:hAnsi="Arial" w:cs="Arial"/>
                <w:b w:val="0"/>
                <w:sz w:val="24"/>
                <w:szCs w:val="24"/>
                <w:lang w:eastAsia="en-US"/>
              </w:rPr>
            </w:pPr>
            <w:r w:rsidRPr="00445D82">
              <w:rPr>
                <w:rStyle w:val="FontStyle57"/>
                <w:rFonts w:ascii="Arial" w:hAnsi="Arial" w:cs="Arial"/>
                <w:b w:val="0"/>
                <w:sz w:val="24"/>
                <w:szCs w:val="24"/>
                <w:lang w:eastAsia="en-US"/>
              </w:rPr>
              <w:t>5</w:t>
            </w:r>
          </w:p>
          <w:p w:rsidR="005F6510" w:rsidRPr="00445D82" w:rsidRDefault="0093441E" w:rsidP="002F5926">
            <w:pPr>
              <w:pStyle w:val="Style18"/>
              <w:widowControl/>
              <w:spacing w:line="276" w:lineRule="auto"/>
              <w:jc w:val="both"/>
              <w:rPr>
                <w:rStyle w:val="FontStyle57"/>
                <w:rFonts w:ascii="Arial" w:hAnsi="Arial" w:cs="Arial"/>
                <w:b w:val="0"/>
                <w:sz w:val="24"/>
                <w:szCs w:val="24"/>
                <w:lang w:eastAsia="en-US"/>
              </w:rPr>
            </w:pPr>
            <w:r>
              <w:rPr>
                <w:rStyle w:val="FontStyle57"/>
                <w:rFonts w:ascii="Arial" w:hAnsi="Arial" w:cs="Arial"/>
                <w:b w:val="0"/>
                <w:sz w:val="24"/>
                <w:szCs w:val="24"/>
                <w:lang w:eastAsia="en-US"/>
              </w:rPr>
              <w:t>5</w:t>
            </w:r>
          </w:p>
          <w:p w:rsidR="005F6510" w:rsidRPr="00445D82" w:rsidRDefault="00F31666" w:rsidP="002F5926">
            <w:pPr>
              <w:pStyle w:val="Style18"/>
              <w:widowControl/>
              <w:spacing w:line="276" w:lineRule="auto"/>
              <w:jc w:val="both"/>
              <w:rPr>
                <w:rStyle w:val="FontStyle57"/>
                <w:rFonts w:ascii="Arial" w:hAnsi="Arial" w:cs="Arial"/>
                <w:b w:val="0"/>
                <w:sz w:val="24"/>
                <w:szCs w:val="24"/>
                <w:lang w:eastAsia="en-US"/>
              </w:rPr>
            </w:pPr>
            <w:r w:rsidRPr="00445D82">
              <w:rPr>
                <w:rStyle w:val="FontStyle57"/>
                <w:rFonts w:ascii="Arial" w:hAnsi="Arial" w:cs="Arial"/>
                <w:b w:val="0"/>
                <w:sz w:val="24"/>
                <w:szCs w:val="24"/>
                <w:lang w:eastAsia="en-US"/>
              </w:rPr>
              <w:t>6</w:t>
            </w:r>
          </w:p>
          <w:p w:rsidR="005F6510" w:rsidRPr="00445D82" w:rsidRDefault="00F31666" w:rsidP="002F5926">
            <w:pPr>
              <w:pStyle w:val="Style18"/>
              <w:widowControl/>
              <w:spacing w:line="276" w:lineRule="auto"/>
              <w:jc w:val="both"/>
              <w:rPr>
                <w:rStyle w:val="FontStyle57"/>
                <w:rFonts w:ascii="Arial" w:hAnsi="Arial" w:cs="Arial"/>
                <w:b w:val="0"/>
                <w:sz w:val="24"/>
                <w:szCs w:val="24"/>
                <w:lang w:eastAsia="en-US"/>
              </w:rPr>
            </w:pPr>
            <w:r w:rsidRPr="00445D82">
              <w:rPr>
                <w:rStyle w:val="FontStyle57"/>
                <w:rFonts w:ascii="Arial" w:hAnsi="Arial" w:cs="Arial"/>
                <w:b w:val="0"/>
                <w:sz w:val="24"/>
                <w:szCs w:val="24"/>
                <w:lang w:eastAsia="en-US"/>
              </w:rPr>
              <w:t>6</w:t>
            </w:r>
          </w:p>
          <w:p w:rsidR="005F6510" w:rsidRPr="00445D82" w:rsidRDefault="00F31666" w:rsidP="002F5926">
            <w:pPr>
              <w:pStyle w:val="Style18"/>
              <w:widowControl/>
              <w:spacing w:line="276" w:lineRule="auto"/>
              <w:jc w:val="both"/>
              <w:rPr>
                <w:rStyle w:val="FontStyle57"/>
                <w:rFonts w:ascii="Arial" w:hAnsi="Arial" w:cs="Arial"/>
                <w:b w:val="0"/>
                <w:sz w:val="24"/>
                <w:szCs w:val="24"/>
                <w:lang w:eastAsia="en-US"/>
              </w:rPr>
            </w:pPr>
            <w:r w:rsidRPr="00445D82">
              <w:rPr>
                <w:rStyle w:val="FontStyle57"/>
                <w:rFonts w:ascii="Arial" w:hAnsi="Arial" w:cs="Arial"/>
                <w:b w:val="0"/>
                <w:sz w:val="24"/>
                <w:szCs w:val="24"/>
                <w:lang w:eastAsia="en-US"/>
              </w:rPr>
              <w:t>6</w:t>
            </w:r>
          </w:p>
          <w:p w:rsidR="005F6510" w:rsidRPr="00445D82" w:rsidRDefault="00F31666" w:rsidP="002F5926">
            <w:pPr>
              <w:pStyle w:val="Style18"/>
              <w:widowControl/>
              <w:spacing w:line="276" w:lineRule="auto"/>
              <w:jc w:val="both"/>
              <w:rPr>
                <w:rStyle w:val="FontStyle57"/>
                <w:rFonts w:ascii="Arial" w:hAnsi="Arial" w:cs="Arial"/>
                <w:b w:val="0"/>
                <w:sz w:val="24"/>
                <w:szCs w:val="24"/>
                <w:lang w:eastAsia="en-US"/>
              </w:rPr>
            </w:pPr>
            <w:r w:rsidRPr="00445D82">
              <w:rPr>
                <w:rStyle w:val="FontStyle57"/>
                <w:rFonts w:ascii="Arial" w:hAnsi="Arial" w:cs="Arial"/>
                <w:b w:val="0"/>
                <w:sz w:val="24"/>
                <w:szCs w:val="24"/>
                <w:lang w:eastAsia="en-US"/>
              </w:rPr>
              <w:t>6</w:t>
            </w:r>
          </w:p>
          <w:p w:rsidR="005F6510" w:rsidRPr="00445D82" w:rsidRDefault="00F31666" w:rsidP="002F5926">
            <w:pPr>
              <w:pStyle w:val="Style18"/>
              <w:widowControl/>
              <w:spacing w:line="276" w:lineRule="auto"/>
              <w:jc w:val="both"/>
              <w:rPr>
                <w:rStyle w:val="FontStyle57"/>
                <w:rFonts w:ascii="Arial" w:hAnsi="Arial" w:cs="Arial"/>
                <w:b w:val="0"/>
                <w:sz w:val="24"/>
                <w:szCs w:val="24"/>
                <w:lang w:eastAsia="en-US"/>
              </w:rPr>
            </w:pPr>
            <w:r w:rsidRPr="00445D82">
              <w:rPr>
                <w:rStyle w:val="FontStyle57"/>
                <w:rFonts w:ascii="Arial" w:hAnsi="Arial" w:cs="Arial"/>
                <w:b w:val="0"/>
                <w:sz w:val="24"/>
                <w:szCs w:val="24"/>
                <w:lang w:eastAsia="en-US"/>
              </w:rPr>
              <w:t>7</w:t>
            </w:r>
          </w:p>
          <w:p w:rsidR="005F6510" w:rsidRPr="00445D82" w:rsidRDefault="00F31666" w:rsidP="002F5926">
            <w:pPr>
              <w:pStyle w:val="Style18"/>
              <w:widowControl/>
              <w:spacing w:line="276" w:lineRule="auto"/>
              <w:jc w:val="both"/>
              <w:rPr>
                <w:rStyle w:val="FontStyle57"/>
                <w:rFonts w:ascii="Arial" w:hAnsi="Arial" w:cs="Arial"/>
                <w:b w:val="0"/>
                <w:sz w:val="24"/>
                <w:szCs w:val="24"/>
                <w:lang w:eastAsia="en-US"/>
              </w:rPr>
            </w:pPr>
            <w:r w:rsidRPr="00445D82">
              <w:rPr>
                <w:rStyle w:val="FontStyle57"/>
                <w:rFonts w:ascii="Arial" w:hAnsi="Arial" w:cs="Arial"/>
                <w:b w:val="0"/>
                <w:sz w:val="24"/>
                <w:szCs w:val="24"/>
                <w:lang w:eastAsia="en-US"/>
              </w:rPr>
              <w:t>7</w:t>
            </w:r>
          </w:p>
          <w:p w:rsidR="005F6510" w:rsidRPr="00445D82" w:rsidRDefault="005F6510" w:rsidP="002F5926">
            <w:pPr>
              <w:pStyle w:val="Style18"/>
              <w:widowControl/>
              <w:spacing w:line="276" w:lineRule="auto"/>
              <w:jc w:val="both"/>
              <w:rPr>
                <w:rStyle w:val="FontStyle57"/>
                <w:rFonts w:ascii="Arial" w:hAnsi="Arial" w:cs="Arial"/>
                <w:b w:val="0"/>
                <w:sz w:val="24"/>
                <w:szCs w:val="24"/>
                <w:lang w:eastAsia="en-US"/>
              </w:rPr>
            </w:pPr>
          </w:p>
          <w:p w:rsidR="005F6510" w:rsidRPr="00445D82" w:rsidRDefault="00F31666" w:rsidP="002F5926">
            <w:pPr>
              <w:pStyle w:val="Style18"/>
              <w:widowControl/>
              <w:spacing w:line="276" w:lineRule="auto"/>
              <w:jc w:val="both"/>
              <w:rPr>
                <w:rStyle w:val="FontStyle57"/>
                <w:rFonts w:ascii="Arial" w:hAnsi="Arial" w:cs="Arial"/>
                <w:b w:val="0"/>
                <w:sz w:val="24"/>
                <w:szCs w:val="24"/>
                <w:lang w:eastAsia="en-US"/>
              </w:rPr>
            </w:pPr>
            <w:r w:rsidRPr="00445D82">
              <w:rPr>
                <w:rStyle w:val="FontStyle57"/>
                <w:rFonts w:ascii="Arial" w:hAnsi="Arial" w:cs="Arial"/>
                <w:b w:val="0"/>
                <w:sz w:val="24"/>
                <w:szCs w:val="24"/>
                <w:lang w:eastAsia="en-US"/>
              </w:rPr>
              <w:t>8</w:t>
            </w:r>
          </w:p>
          <w:p w:rsidR="005F6510" w:rsidRPr="00445D82" w:rsidRDefault="00F31666" w:rsidP="002F5926">
            <w:pPr>
              <w:pStyle w:val="Style18"/>
              <w:widowControl/>
              <w:spacing w:line="276" w:lineRule="auto"/>
              <w:jc w:val="both"/>
              <w:rPr>
                <w:rStyle w:val="FontStyle57"/>
                <w:rFonts w:ascii="Arial" w:hAnsi="Arial" w:cs="Arial"/>
                <w:b w:val="0"/>
                <w:sz w:val="24"/>
                <w:szCs w:val="24"/>
                <w:lang w:eastAsia="en-US"/>
              </w:rPr>
            </w:pPr>
            <w:r w:rsidRPr="00445D82">
              <w:rPr>
                <w:rStyle w:val="FontStyle57"/>
                <w:rFonts w:ascii="Arial" w:hAnsi="Arial" w:cs="Arial"/>
                <w:b w:val="0"/>
                <w:sz w:val="24"/>
                <w:szCs w:val="24"/>
                <w:lang w:eastAsia="en-US"/>
              </w:rPr>
              <w:t>8</w:t>
            </w:r>
          </w:p>
          <w:p w:rsidR="005F6510" w:rsidRPr="00445D82" w:rsidRDefault="00F31666" w:rsidP="002F5926">
            <w:pPr>
              <w:pStyle w:val="Style18"/>
              <w:widowControl/>
              <w:spacing w:line="276" w:lineRule="auto"/>
              <w:jc w:val="both"/>
              <w:rPr>
                <w:rStyle w:val="FontStyle57"/>
                <w:rFonts w:ascii="Arial" w:hAnsi="Arial" w:cs="Arial"/>
                <w:b w:val="0"/>
                <w:sz w:val="24"/>
                <w:szCs w:val="24"/>
                <w:lang w:eastAsia="en-US"/>
              </w:rPr>
            </w:pPr>
            <w:r w:rsidRPr="00445D82">
              <w:rPr>
                <w:rStyle w:val="FontStyle57"/>
                <w:rFonts w:ascii="Arial" w:hAnsi="Arial" w:cs="Arial"/>
                <w:b w:val="0"/>
                <w:sz w:val="24"/>
                <w:szCs w:val="24"/>
                <w:lang w:eastAsia="en-US"/>
              </w:rPr>
              <w:t>9</w:t>
            </w:r>
          </w:p>
          <w:p w:rsidR="005F6510" w:rsidRPr="00445D82" w:rsidRDefault="005F6510" w:rsidP="002F5926">
            <w:pPr>
              <w:pStyle w:val="Style18"/>
              <w:widowControl/>
              <w:spacing w:line="276" w:lineRule="auto"/>
              <w:jc w:val="both"/>
              <w:rPr>
                <w:rStyle w:val="FontStyle57"/>
                <w:rFonts w:ascii="Arial" w:hAnsi="Arial" w:cs="Arial"/>
                <w:b w:val="0"/>
                <w:sz w:val="24"/>
                <w:szCs w:val="24"/>
                <w:lang w:eastAsia="en-US"/>
              </w:rPr>
            </w:pPr>
          </w:p>
          <w:p w:rsidR="005F6510" w:rsidRPr="00445D82" w:rsidRDefault="00F31666" w:rsidP="002F5926">
            <w:pPr>
              <w:pStyle w:val="Style18"/>
              <w:widowControl/>
              <w:spacing w:line="276" w:lineRule="auto"/>
              <w:jc w:val="both"/>
              <w:rPr>
                <w:rStyle w:val="FontStyle57"/>
                <w:rFonts w:ascii="Arial" w:hAnsi="Arial" w:cs="Arial"/>
                <w:b w:val="0"/>
                <w:sz w:val="24"/>
                <w:szCs w:val="24"/>
                <w:lang w:eastAsia="en-US"/>
              </w:rPr>
            </w:pPr>
            <w:r w:rsidRPr="00445D82">
              <w:rPr>
                <w:rStyle w:val="FontStyle57"/>
                <w:rFonts w:ascii="Arial" w:hAnsi="Arial" w:cs="Arial"/>
                <w:b w:val="0"/>
                <w:sz w:val="24"/>
                <w:szCs w:val="24"/>
                <w:lang w:eastAsia="en-US"/>
              </w:rPr>
              <w:t>9</w:t>
            </w:r>
          </w:p>
          <w:p w:rsidR="005F6510" w:rsidRPr="00445D82" w:rsidRDefault="00F31666" w:rsidP="002F5926">
            <w:pPr>
              <w:pStyle w:val="Style18"/>
              <w:widowControl/>
              <w:spacing w:line="276" w:lineRule="auto"/>
              <w:jc w:val="both"/>
              <w:rPr>
                <w:rStyle w:val="FontStyle57"/>
                <w:rFonts w:ascii="Arial" w:hAnsi="Arial" w:cs="Arial"/>
                <w:b w:val="0"/>
                <w:sz w:val="24"/>
                <w:szCs w:val="24"/>
                <w:lang w:eastAsia="en-US"/>
              </w:rPr>
            </w:pPr>
            <w:r w:rsidRPr="00445D82">
              <w:rPr>
                <w:rStyle w:val="FontStyle57"/>
                <w:rFonts w:ascii="Arial" w:hAnsi="Arial" w:cs="Arial"/>
                <w:b w:val="0"/>
                <w:sz w:val="24"/>
                <w:szCs w:val="24"/>
                <w:lang w:eastAsia="en-US"/>
              </w:rPr>
              <w:t>9</w:t>
            </w:r>
          </w:p>
          <w:p w:rsidR="005F6510" w:rsidRPr="00445D82" w:rsidRDefault="00445D82" w:rsidP="002F5926">
            <w:pPr>
              <w:pStyle w:val="Style18"/>
              <w:widowControl/>
              <w:spacing w:line="276" w:lineRule="auto"/>
              <w:jc w:val="both"/>
              <w:rPr>
                <w:rStyle w:val="FontStyle57"/>
                <w:rFonts w:ascii="Arial" w:hAnsi="Arial" w:cs="Arial"/>
                <w:b w:val="0"/>
                <w:sz w:val="24"/>
                <w:szCs w:val="24"/>
                <w:lang w:eastAsia="en-US"/>
              </w:rPr>
            </w:pPr>
            <w:r w:rsidRPr="00445D82">
              <w:rPr>
                <w:rStyle w:val="FontStyle57"/>
                <w:rFonts w:ascii="Arial" w:hAnsi="Arial" w:cs="Arial"/>
                <w:b w:val="0"/>
                <w:sz w:val="24"/>
                <w:szCs w:val="24"/>
                <w:lang w:eastAsia="en-US"/>
              </w:rPr>
              <w:t>9</w:t>
            </w:r>
          </w:p>
          <w:p w:rsidR="005F6510" w:rsidRPr="00445D82" w:rsidRDefault="00445D82" w:rsidP="002F5926">
            <w:pPr>
              <w:pStyle w:val="Style18"/>
              <w:widowControl/>
              <w:spacing w:line="276" w:lineRule="auto"/>
              <w:jc w:val="both"/>
              <w:rPr>
                <w:rStyle w:val="FontStyle57"/>
                <w:rFonts w:ascii="Arial" w:hAnsi="Arial" w:cs="Arial"/>
                <w:b w:val="0"/>
                <w:sz w:val="24"/>
                <w:szCs w:val="24"/>
                <w:lang w:eastAsia="en-US"/>
              </w:rPr>
            </w:pPr>
            <w:r w:rsidRPr="00445D82">
              <w:rPr>
                <w:rStyle w:val="FontStyle57"/>
                <w:rFonts w:ascii="Arial" w:hAnsi="Arial" w:cs="Arial"/>
                <w:b w:val="0"/>
                <w:sz w:val="24"/>
                <w:szCs w:val="24"/>
                <w:lang w:eastAsia="en-US"/>
              </w:rPr>
              <w:t>9</w:t>
            </w:r>
          </w:p>
          <w:p w:rsidR="005F6510" w:rsidRPr="00445D82" w:rsidRDefault="005F6510" w:rsidP="002F5926">
            <w:pPr>
              <w:pStyle w:val="Style18"/>
              <w:widowControl/>
              <w:spacing w:line="276" w:lineRule="auto"/>
              <w:jc w:val="both"/>
              <w:rPr>
                <w:rStyle w:val="FontStyle57"/>
                <w:rFonts w:ascii="Arial" w:hAnsi="Arial" w:cs="Arial"/>
                <w:b w:val="0"/>
                <w:sz w:val="24"/>
                <w:szCs w:val="24"/>
                <w:lang w:eastAsia="en-US"/>
              </w:rPr>
            </w:pPr>
            <w:r w:rsidRPr="00445D82">
              <w:rPr>
                <w:rStyle w:val="FontStyle57"/>
                <w:rFonts w:ascii="Arial" w:hAnsi="Arial" w:cs="Arial"/>
                <w:b w:val="0"/>
                <w:sz w:val="24"/>
                <w:szCs w:val="24"/>
                <w:lang w:val="en-US" w:eastAsia="en-US"/>
              </w:rPr>
              <w:t>1</w:t>
            </w:r>
            <w:r w:rsidR="00445D82" w:rsidRPr="00445D82">
              <w:rPr>
                <w:rStyle w:val="FontStyle57"/>
                <w:rFonts w:ascii="Arial" w:hAnsi="Arial" w:cs="Arial"/>
                <w:b w:val="0"/>
                <w:sz w:val="24"/>
                <w:szCs w:val="24"/>
                <w:lang w:eastAsia="en-US"/>
              </w:rPr>
              <w:t>0</w:t>
            </w:r>
          </w:p>
          <w:p w:rsidR="005F6510" w:rsidRPr="00445D82" w:rsidRDefault="005F6510" w:rsidP="002F5926">
            <w:pPr>
              <w:pStyle w:val="Style18"/>
              <w:widowControl/>
              <w:spacing w:line="276" w:lineRule="auto"/>
              <w:jc w:val="both"/>
              <w:rPr>
                <w:rStyle w:val="FontStyle57"/>
                <w:rFonts w:ascii="Arial" w:hAnsi="Arial" w:cs="Arial"/>
                <w:b w:val="0"/>
                <w:sz w:val="24"/>
                <w:szCs w:val="24"/>
                <w:lang w:eastAsia="en-US"/>
              </w:rPr>
            </w:pPr>
            <w:r w:rsidRPr="00445D82">
              <w:rPr>
                <w:rStyle w:val="FontStyle57"/>
                <w:rFonts w:ascii="Arial" w:hAnsi="Arial" w:cs="Arial"/>
                <w:b w:val="0"/>
                <w:sz w:val="24"/>
                <w:szCs w:val="24"/>
                <w:lang w:val="en-US" w:eastAsia="en-US"/>
              </w:rPr>
              <w:t>1</w:t>
            </w:r>
            <w:r w:rsidR="00445D82" w:rsidRPr="00445D82">
              <w:rPr>
                <w:rStyle w:val="FontStyle57"/>
                <w:rFonts w:ascii="Arial" w:hAnsi="Arial" w:cs="Arial"/>
                <w:b w:val="0"/>
                <w:sz w:val="24"/>
                <w:szCs w:val="24"/>
                <w:lang w:eastAsia="en-US"/>
              </w:rPr>
              <w:t>0</w:t>
            </w:r>
          </w:p>
          <w:p w:rsidR="005F6510" w:rsidRPr="00445D82" w:rsidRDefault="005F6510" w:rsidP="002F5926">
            <w:pPr>
              <w:pStyle w:val="Style18"/>
              <w:widowControl/>
              <w:spacing w:line="276" w:lineRule="auto"/>
              <w:jc w:val="both"/>
              <w:rPr>
                <w:rStyle w:val="FontStyle57"/>
                <w:rFonts w:ascii="Arial" w:hAnsi="Arial" w:cs="Arial"/>
                <w:b w:val="0"/>
                <w:sz w:val="24"/>
                <w:szCs w:val="24"/>
                <w:lang w:eastAsia="en-US"/>
              </w:rPr>
            </w:pPr>
            <w:r w:rsidRPr="00445D82">
              <w:rPr>
                <w:rStyle w:val="FontStyle57"/>
                <w:rFonts w:ascii="Arial" w:hAnsi="Arial" w:cs="Arial"/>
                <w:b w:val="0"/>
                <w:sz w:val="24"/>
                <w:szCs w:val="24"/>
                <w:lang w:val="en-US" w:eastAsia="en-US"/>
              </w:rPr>
              <w:t>1</w:t>
            </w:r>
            <w:r w:rsidR="00445D82" w:rsidRPr="00445D82">
              <w:rPr>
                <w:rStyle w:val="FontStyle57"/>
                <w:rFonts w:ascii="Arial" w:hAnsi="Arial" w:cs="Arial"/>
                <w:b w:val="0"/>
                <w:sz w:val="24"/>
                <w:szCs w:val="24"/>
                <w:lang w:eastAsia="en-US"/>
              </w:rPr>
              <w:t>0</w:t>
            </w:r>
          </w:p>
          <w:p w:rsidR="005F6510" w:rsidRPr="00445D82" w:rsidRDefault="005F6510" w:rsidP="002F5926">
            <w:pPr>
              <w:pStyle w:val="Style18"/>
              <w:widowControl/>
              <w:spacing w:line="276" w:lineRule="auto"/>
              <w:jc w:val="both"/>
              <w:rPr>
                <w:rStyle w:val="FontStyle57"/>
                <w:rFonts w:ascii="Arial" w:hAnsi="Arial" w:cs="Arial"/>
                <w:b w:val="0"/>
                <w:sz w:val="24"/>
                <w:szCs w:val="24"/>
                <w:lang w:eastAsia="en-US"/>
              </w:rPr>
            </w:pPr>
            <w:r w:rsidRPr="00445D82">
              <w:rPr>
                <w:rStyle w:val="FontStyle57"/>
                <w:rFonts w:ascii="Arial" w:hAnsi="Arial" w:cs="Arial"/>
                <w:b w:val="0"/>
                <w:sz w:val="24"/>
                <w:szCs w:val="24"/>
                <w:lang w:val="en-US" w:eastAsia="en-US"/>
              </w:rPr>
              <w:t>1</w:t>
            </w:r>
            <w:r w:rsidR="00445D82" w:rsidRPr="00445D82">
              <w:rPr>
                <w:rStyle w:val="FontStyle57"/>
                <w:rFonts w:ascii="Arial" w:hAnsi="Arial" w:cs="Arial"/>
                <w:b w:val="0"/>
                <w:sz w:val="24"/>
                <w:szCs w:val="24"/>
                <w:lang w:eastAsia="en-US"/>
              </w:rPr>
              <w:t>0</w:t>
            </w:r>
          </w:p>
          <w:p w:rsidR="005F6510" w:rsidRPr="00445D82" w:rsidRDefault="005F6510" w:rsidP="002F5926">
            <w:pPr>
              <w:pStyle w:val="Style18"/>
              <w:widowControl/>
              <w:spacing w:line="276" w:lineRule="auto"/>
              <w:jc w:val="both"/>
              <w:rPr>
                <w:rStyle w:val="FontStyle57"/>
                <w:rFonts w:ascii="Arial" w:hAnsi="Arial" w:cs="Arial"/>
                <w:b w:val="0"/>
                <w:sz w:val="24"/>
                <w:szCs w:val="24"/>
                <w:lang w:eastAsia="en-US"/>
              </w:rPr>
            </w:pPr>
            <w:r w:rsidRPr="00445D82">
              <w:rPr>
                <w:rStyle w:val="FontStyle57"/>
                <w:rFonts w:ascii="Arial" w:hAnsi="Arial" w:cs="Arial"/>
                <w:b w:val="0"/>
                <w:sz w:val="24"/>
                <w:szCs w:val="24"/>
                <w:lang w:val="en-US" w:eastAsia="en-US"/>
              </w:rPr>
              <w:t>1</w:t>
            </w:r>
            <w:r w:rsidR="00445D82" w:rsidRPr="00445D82">
              <w:rPr>
                <w:rStyle w:val="FontStyle57"/>
                <w:rFonts w:ascii="Arial" w:hAnsi="Arial" w:cs="Arial"/>
                <w:b w:val="0"/>
                <w:sz w:val="24"/>
                <w:szCs w:val="24"/>
                <w:lang w:eastAsia="en-US"/>
              </w:rPr>
              <w:t>0</w:t>
            </w:r>
          </w:p>
          <w:p w:rsidR="005F6510" w:rsidRPr="00445D82" w:rsidRDefault="005F6510" w:rsidP="002F5926">
            <w:pPr>
              <w:pStyle w:val="Style18"/>
              <w:widowControl/>
              <w:spacing w:line="276" w:lineRule="auto"/>
              <w:jc w:val="both"/>
              <w:rPr>
                <w:rStyle w:val="FontStyle57"/>
                <w:rFonts w:ascii="Arial" w:hAnsi="Arial" w:cs="Arial"/>
                <w:b w:val="0"/>
                <w:sz w:val="24"/>
                <w:szCs w:val="24"/>
                <w:lang w:eastAsia="en-US"/>
              </w:rPr>
            </w:pPr>
            <w:r w:rsidRPr="00445D82">
              <w:rPr>
                <w:rStyle w:val="FontStyle57"/>
                <w:rFonts w:ascii="Arial" w:hAnsi="Arial" w:cs="Arial"/>
                <w:b w:val="0"/>
                <w:sz w:val="24"/>
                <w:szCs w:val="24"/>
                <w:lang w:val="en-US" w:eastAsia="en-US"/>
              </w:rPr>
              <w:t>1</w:t>
            </w:r>
            <w:r w:rsidR="00445D82" w:rsidRPr="00445D82">
              <w:rPr>
                <w:rStyle w:val="FontStyle57"/>
                <w:rFonts w:ascii="Arial" w:hAnsi="Arial" w:cs="Arial"/>
                <w:b w:val="0"/>
                <w:sz w:val="24"/>
                <w:szCs w:val="24"/>
                <w:lang w:eastAsia="en-US"/>
              </w:rPr>
              <w:t>1</w:t>
            </w:r>
          </w:p>
          <w:p w:rsidR="00445D82" w:rsidRPr="00445D82" w:rsidRDefault="00445D82" w:rsidP="002F5926">
            <w:pPr>
              <w:pStyle w:val="Style18"/>
              <w:widowControl/>
              <w:spacing w:line="276" w:lineRule="auto"/>
              <w:jc w:val="both"/>
              <w:rPr>
                <w:rStyle w:val="FontStyle57"/>
                <w:rFonts w:ascii="Arial" w:hAnsi="Arial" w:cs="Arial"/>
                <w:b w:val="0"/>
                <w:sz w:val="24"/>
                <w:szCs w:val="24"/>
                <w:lang w:val="en-US" w:eastAsia="en-US"/>
              </w:rPr>
            </w:pPr>
          </w:p>
          <w:p w:rsidR="005F6510" w:rsidRPr="00445D82" w:rsidRDefault="005F6510" w:rsidP="002F5926">
            <w:pPr>
              <w:pStyle w:val="Style18"/>
              <w:widowControl/>
              <w:spacing w:line="276" w:lineRule="auto"/>
              <w:jc w:val="both"/>
              <w:rPr>
                <w:rStyle w:val="FontStyle57"/>
                <w:rFonts w:ascii="Arial" w:hAnsi="Arial" w:cs="Arial"/>
                <w:b w:val="0"/>
                <w:sz w:val="24"/>
                <w:szCs w:val="24"/>
                <w:lang w:eastAsia="en-US"/>
              </w:rPr>
            </w:pPr>
            <w:r w:rsidRPr="00445D82">
              <w:rPr>
                <w:rStyle w:val="FontStyle57"/>
                <w:rFonts w:ascii="Arial" w:hAnsi="Arial" w:cs="Arial"/>
                <w:b w:val="0"/>
                <w:sz w:val="24"/>
                <w:szCs w:val="24"/>
                <w:lang w:val="en-US" w:eastAsia="en-US"/>
              </w:rPr>
              <w:t>1</w:t>
            </w:r>
            <w:r w:rsidR="00445D82" w:rsidRPr="00445D82">
              <w:rPr>
                <w:rStyle w:val="FontStyle57"/>
                <w:rFonts w:ascii="Arial" w:hAnsi="Arial" w:cs="Arial"/>
                <w:b w:val="0"/>
                <w:sz w:val="24"/>
                <w:szCs w:val="24"/>
                <w:lang w:eastAsia="en-US"/>
              </w:rPr>
              <w:t>2</w:t>
            </w:r>
          </w:p>
          <w:p w:rsidR="005F6510" w:rsidRPr="00445D82" w:rsidRDefault="005F6510" w:rsidP="002F5926">
            <w:pPr>
              <w:pStyle w:val="Style18"/>
              <w:widowControl/>
              <w:spacing w:line="276" w:lineRule="auto"/>
              <w:jc w:val="both"/>
              <w:rPr>
                <w:rStyle w:val="FontStyle57"/>
                <w:rFonts w:ascii="Arial" w:hAnsi="Arial" w:cs="Arial"/>
                <w:b w:val="0"/>
                <w:sz w:val="24"/>
                <w:szCs w:val="24"/>
                <w:lang w:val="en-US" w:eastAsia="en-US"/>
              </w:rPr>
            </w:pPr>
          </w:p>
          <w:p w:rsidR="005F6510" w:rsidRPr="0093441E" w:rsidRDefault="0093441E" w:rsidP="002F5926">
            <w:pPr>
              <w:pStyle w:val="Style18"/>
              <w:widowControl/>
              <w:spacing w:line="276" w:lineRule="auto"/>
              <w:jc w:val="both"/>
              <w:rPr>
                <w:rStyle w:val="FontStyle57"/>
                <w:rFonts w:ascii="Arial" w:hAnsi="Arial" w:cs="Arial"/>
                <w:b w:val="0"/>
                <w:sz w:val="24"/>
                <w:szCs w:val="24"/>
                <w:lang w:eastAsia="en-US"/>
              </w:rPr>
            </w:pPr>
            <w:r w:rsidRPr="0093441E">
              <w:rPr>
                <w:rStyle w:val="FontStyle57"/>
                <w:rFonts w:ascii="Arial" w:hAnsi="Arial" w:cs="Arial"/>
                <w:b w:val="0"/>
                <w:sz w:val="24"/>
                <w:szCs w:val="24"/>
                <w:lang w:eastAsia="en-US"/>
              </w:rPr>
              <w:t>13</w:t>
            </w:r>
          </w:p>
        </w:tc>
      </w:tr>
    </w:tbl>
    <w:p w:rsidR="005F6510" w:rsidRPr="008B644A" w:rsidRDefault="005F6510" w:rsidP="005F6510">
      <w:pPr>
        <w:ind w:firstLine="567"/>
        <w:jc w:val="center"/>
        <w:rPr>
          <w:rFonts w:ascii="Arial" w:hAnsi="Arial" w:cs="Arial"/>
          <w:b/>
          <w:sz w:val="28"/>
          <w:szCs w:val="28"/>
        </w:rPr>
      </w:pPr>
    </w:p>
    <w:p w:rsidR="000568EF" w:rsidRDefault="000568EF">
      <w:pPr>
        <w:rPr>
          <w:rFonts w:ascii="Arial" w:hAnsi="Arial" w:cs="Arial"/>
          <w:b/>
          <w:sz w:val="28"/>
          <w:szCs w:val="28"/>
        </w:rPr>
      </w:pPr>
      <w:r>
        <w:rPr>
          <w:rFonts w:ascii="Arial" w:hAnsi="Arial" w:cs="Arial"/>
          <w:b/>
          <w:sz w:val="28"/>
          <w:szCs w:val="28"/>
        </w:rPr>
        <w:br w:type="page"/>
      </w:r>
    </w:p>
    <w:p w:rsidR="00037D12" w:rsidRPr="008B644A" w:rsidRDefault="00037D12" w:rsidP="00037D12">
      <w:pPr>
        <w:jc w:val="center"/>
        <w:rPr>
          <w:rFonts w:ascii="Arial" w:hAnsi="Arial" w:cs="Arial"/>
          <w:b/>
          <w:sz w:val="28"/>
          <w:szCs w:val="28"/>
        </w:rPr>
      </w:pPr>
      <w:r w:rsidRPr="008B644A">
        <w:rPr>
          <w:rFonts w:ascii="Arial" w:hAnsi="Arial" w:cs="Arial"/>
          <w:b/>
          <w:sz w:val="28"/>
          <w:szCs w:val="28"/>
        </w:rPr>
        <w:lastRenderedPageBreak/>
        <w:t>Введение</w:t>
      </w:r>
    </w:p>
    <w:p w:rsidR="00037D12" w:rsidRPr="008B644A" w:rsidRDefault="00037D12" w:rsidP="00037D12">
      <w:pPr>
        <w:jc w:val="center"/>
        <w:rPr>
          <w:rFonts w:ascii="Arial" w:hAnsi="Arial" w:cs="Arial"/>
          <w:b/>
        </w:rPr>
      </w:pPr>
    </w:p>
    <w:p w:rsidR="00A67820" w:rsidRPr="008B644A" w:rsidRDefault="00037D12" w:rsidP="00A67820">
      <w:pPr>
        <w:ind w:firstLine="540"/>
        <w:jc w:val="both"/>
        <w:rPr>
          <w:rFonts w:ascii="Arial" w:hAnsi="Arial" w:cs="Arial"/>
        </w:rPr>
      </w:pPr>
      <w:r w:rsidRPr="008B644A">
        <w:rPr>
          <w:rFonts w:ascii="Arial" w:hAnsi="Arial" w:cs="Arial"/>
        </w:rPr>
        <w:t xml:space="preserve">В настоящем стандарте материалы, </w:t>
      </w:r>
      <w:r w:rsidR="00A67820" w:rsidRPr="008B644A">
        <w:rPr>
          <w:rFonts w:ascii="Arial" w:hAnsi="Arial" w:cs="Arial"/>
        </w:rPr>
        <w:t>связанные с угольными пластами</w:t>
      </w:r>
      <w:r w:rsidRPr="008B644A">
        <w:rPr>
          <w:rFonts w:ascii="Arial" w:hAnsi="Arial" w:cs="Arial"/>
        </w:rPr>
        <w:t xml:space="preserve">, </w:t>
      </w:r>
      <w:r w:rsidR="00A67820" w:rsidRPr="008B644A">
        <w:rPr>
          <w:rFonts w:ascii="Arial" w:hAnsi="Arial" w:cs="Arial"/>
        </w:rPr>
        <w:t>в совокупности называются «сланцами» несмотря на то, что</w:t>
      </w:r>
      <w:r w:rsidRPr="008B644A">
        <w:rPr>
          <w:rFonts w:ascii="Arial" w:hAnsi="Arial" w:cs="Arial"/>
        </w:rPr>
        <w:t xml:space="preserve"> они могут содержать множество горных пород и минералов. В настоящем стандарте описывается метод оценки склонности данных материалов к разрушению при перемешивании с водой. Также в стандарте описываетс</w:t>
      </w:r>
      <w:r w:rsidR="002B7B7D" w:rsidRPr="008B644A">
        <w:rPr>
          <w:rFonts w:ascii="Arial" w:hAnsi="Arial" w:cs="Arial"/>
        </w:rPr>
        <w:t>я метод моделирования разрушений, которые могут произойти в различных типах установок по обогащению угля,</w:t>
      </w:r>
      <w:r w:rsidRPr="008B644A">
        <w:rPr>
          <w:rFonts w:ascii="Arial" w:hAnsi="Arial" w:cs="Arial"/>
        </w:rPr>
        <w:t xml:space="preserve"> с целью получения проб для дальнейшего испытания. </w:t>
      </w:r>
    </w:p>
    <w:p w:rsidR="00037D12" w:rsidRPr="008B644A" w:rsidRDefault="00037D12" w:rsidP="00037D12">
      <w:pPr>
        <w:ind w:firstLine="540"/>
        <w:jc w:val="both"/>
        <w:rPr>
          <w:rFonts w:ascii="Arial" w:hAnsi="Arial" w:cs="Arial"/>
        </w:rPr>
      </w:pPr>
      <w:r w:rsidRPr="008B644A">
        <w:rPr>
          <w:rFonts w:ascii="Arial" w:hAnsi="Arial" w:cs="Arial"/>
        </w:rPr>
        <w:t xml:space="preserve">Склонность сланцев к разрушению измеряется долей разрушенного материала, проходящего через испытательное сито с номинальным размером отверстий </w:t>
      </w:r>
      <w:smartTag w:uri="urn:schemas-microsoft-com:office:smarttags" w:element="metricconverter">
        <w:smartTagPr>
          <w:attr w:name="ProductID" w:val="0,5 мм"/>
        </w:smartTagPr>
        <w:r w:rsidRPr="008B644A">
          <w:rPr>
            <w:rFonts w:ascii="Arial" w:hAnsi="Arial" w:cs="Arial"/>
          </w:rPr>
          <w:t>0,5 мм</w:t>
        </w:r>
      </w:smartTag>
      <w:r w:rsidRPr="008B644A">
        <w:rPr>
          <w:rFonts w:ascii="Arial" w:hAnsi="Arial" w:cs="Arial"/>
        </w:rPr>
        <w:t>.</w:t>
      </w:r>
    </w:p>
    <w:p w:rsidR="008F2311" w:rsidRPr="008B644A" w:rsidRDefault="00A67820" w:rsidP="000951C3">
      <w:pPr>
        <w:ind w:firstLine="540"/>
        <w:jc w:val="both"/>
        <w:rPr>
          <w:rFonts w:ascii="Arial" w:hAnsi="Arial" w:cs="Arial"/>
          <w:spacing w:val="-4"/>
        </w:rPr>
      </w:pPr>
      <w:r w:rsidRPr="008B644A">
        <w:rPr>
          <w:rFonts w:ascii="Arial" w:hAnsi="Arial" w:cs="Arial"/>
        </w:rPr>
        <w:t>Метод, описанный в настоящем стандарте, также позволяет оценить склонность сланц</w:t>
      </w:r>
      <w:r w:rsidR="00A91865" w:rsidRPr="008B644A">
        <w:rPr>
          <w:rFonts w:ascii="Arial" w:hAnsi="Arial" w:cs="Arial"/>
        </w:rPr>
        <w:t>ев</w:t>
      </w:r>
      <w:r w:rsidRPr="008B644A">
        <w:rPr>
          <w:rFonts w:ascii="Arial" w:hAnsi="Arial" w:cs="Arial"/>
        </w:rPr>
        <w:t xml:space="preserve"> образовывать шламы, </w:t>
      </w:r>
      <w:r w:rsidR="00037D12" w:rsidRPr="008B644A">
        <w:rPr>
          <w:rFonts w:ascii="Arial" w:hAnsi="Arial" w:cs="Arial"/>
          <w:spacing w:val="-4"/>
        </w:rPr>
        <w:t>оценку которого нужно проводить путем определения</w:t>
      </w:r>
      <w:r w:rsidR="00037D12" w:rsidRPr="008B644A">
        <w:rPr>
          <w:rFonts w:ascii="Arial" w:hAnsi="Arial" w:cs="Arial"/>
        </w:rPr>
        <w:t xml:space="preserve"> доли частиц ниже номинального размера </w:t>
      </w:r>
      <w:smartTag w:uri="urn:schemas-microsoft-com:office:smarttags" w:element="metricconverter">
        <w:smartTagPr>
          <w:attr w:name="ProductID" w:val="0,01 мм"/>
        </w:smartTagPr>
        <w:r w:rsidR="00037D12" w:rsidRPr="008B644A">
          <w:rPr>
            <w:rFonts w:ascii="Arial" w:hAnsi="Arial" w:cs="Arial"/>
          </w:rPr>
          <w:t>0,01 мм</w:t>
        </w:r>
      </w:smartTag>
      <w:r w:rsidR="00037D12" w:rsidRPr="008B644A">
        <w:rPr>
          <w:rFonts w:ascii="Arial" w:hAnsi="Arial" w:cs="Arial"/>
        </w:rPr>
        <w:t>, используя упрощенный метод седиментации.</w:t>
      </w:r>
      <w:r w:rsidR="000951C3" w:rsidRPr="008B644A">
        <w:rPr>
          <w:rFonts w:ascii="Arial" w:hAnsi="Arial" w:cs="Arial"/>
        </w:rPr>
        <w:t xml:space="preserve"> </w:t>
      </w:r>
      <w:r w:rsidR="008F2311" w:rsidRPr="008B644A">
        <w:rPr>
          <w:rFonts w:ascii="Arial" w:hAnsi="Arial" w:cs="Arial"/>
        </w:rPr>
        <w:t xml:space="preserve">Этот метод основан на предположении, что в исследуемом диапазоне размеров все частицы имеют сферическую форму, имеют относительную плотность 2,5 и свободно проходят через </w:t>
      </w:r>
      <w:r w:rsidR="000951C3" w:rsidRPr="008B644A">
        <w:rPr>
          <w:rFonts w:ascii="Arial" w:hAnsi="Arial" w:cs="Arial"/>
        </w:rPr>
        <w:t>суспензию</w:t>
      </w:r>
      <w:r w:rsidR="008F2311" w:rsidRPr="008B644A">
        <w:rPr>
          <w:rFonts w:ascii="Arial" w:hAnsi="Arial" w:cs="Arial"/>
        </w:rPr>
        <w:t xml:space="preserve"> в соответствии с законом Стокса</w:t>
      </w:r>
      <w:r w:rsidR="000951C3" w:rsidRPr="008B644A">
        <w:rPr>
          <w:rFonts w:ascii="Arial" w:hAnsi="Arial" w:cs="Arial"/>
        </w:rPr>
        <w:t>.</w:t>
      </w:r>
    </w:p>
    <w:p w:rsidR="00037D12" w:rsidRPr="008B644A" w:rsidRDefault="00037D12" w:rsidP="00037D12">
      <w:pPr>
        <w:ind w:firstLine="540"/>
        <w:jc w:val="both"/>
        <w:rPr>
          <w:rFonts w:ascii="Arial" w:hAnsi="Arial" w:cs="Arial"/>
        </w:rPr>
      </w:pPr>
      <w:r w:rsidRPr="008B644A">
        <w:rPr>
          <w:rFonts w:ascii="Arial" w:hAnsi="Arial" w:cs="Arial"/>
        </w:rPr>
        <w:t>На практике эти условия удовлетворяются не полностью и размер частиц принимается по номинальному значению. Согласно определению по настоящему методу на степень разрушения будет влиять проявление сланцами какой-либо само</w:t>
      </w:r>
      <w:r w:rsidR="00FA2FEA" w:rsidRPr="008B644A">
        <w:rPr>
          <w:rFonts w:ascii="Arial" w:hAnsi="Arial" w:cs="Arial"/>
        </w:rPr>
        <w:t>-</w:t>
      </w:r>
      <w:proofErr w:type="spellStart"/>
      <w:r w:rsidRPr="008B644A">
        <w:rPr>
          <w:rFonts w:ascii="Arial" w:hAnsi="Arial" w:cs="Arial"/>
        </w:rPr>
        <w:t>флокуляции</w:t>
      </w:r>
      <w:proofErr w:type="spellEnd"/>
      <w:r w:rsidRPr="008B644A">
        <w:rPr>
          <w:rFonts w:ascii="Arial" w:hAnsi="Arial" w:cs="Arial"/>
        </w:rPr>
        <w:t xml:space="preserve">. В описываемых испытаниях </w:t>
      </w:r>
      <w:r w:rsidR="00FA2FEA" w:rsidRPr="008B644A">
        <w:rPr>
          <w:rFonts w:ascii="Arial" w:hAnsi="Arial" w:cs="Arial"/>
        </w:rPr>
        <w:t xml:space="preserve">используется </w:t>
      </w:r>
      <w:r w:rsidRPr="008B644A">
        <w:rPr>
          <w:rFonts w:ascii="Arial" w:hAnsi="Arial" w:cs="Arial"/>
        </w:rPr>
        <w:t xml:space="preserve">дистиллированная вода (или ее эквивалент) во избежание возможной </w:t>
      </w:r>
      <w:proofErr w:type="spellStart"/>
      <w:r w:rsidRPr="008B644A">
        <w:rPr>
          <w:rFonts w:ascii="Arial" w:hAnsi="Arial" w:cs="Arial"/>
        </w:rPr>
        <w:t>флокуляции</w:t>
      </w:r>
      <w:proofErr w:type="spellEnd"/>
      <w:r w:rsidRPr="008B644A">
        <w:rPr>
          <w:rFonts w:ascii="Arial" w:hAnsi="Arial" w:cs="Arial"/>
        </w:rPr>
        <w:t xml:space="preserve"> сланцев какими-либо растворимыми </w:t>
      </w:r>
      <w:r w:rsidR="00FA2FEA" w:rsidRPr="008B644A">
        <w:rPr>
          <w:rFonts w:ascii="Arial" w:hAnsi="Arial" w:cs="Arial"/>
        </w:rPr>
        <w:t xml:space="preserve">в воде </w:t>
      </w:r>
      <w:r w:rsidRPr="008B644A">
        <w:rPr>
          <w:rFonts w:ascii="Arial" w:hAnsi="Arial" w:cs="Arial"/>
        </w:rPr>
        <w:t xml:space="preserve">солями. </w:t>
      </w:r>
    </w:p>
    <w:p w:rsidR="000171DC" w:rsidRPr="008B644A" w:rsidRDefault="00636DF9" w:rsidP="000171DC">
      <w:pPr>
        <w:ind w:firstLine="540"/>
        <w:jc w:val="both"/>
        <w:rPr>
          <w:rFonts w:ascii="Arial" w:hAnsi="Arial" w:cs="Arial"/>
        </w:rPr>
      </w:pPr>
      <w:r>
        <w:rPr>
          <w:noProof/>
        </w:rPr>
        <mc:AlternateContent>
          <mc:Choice Requires="wps">
            <w:drawing>
              <wp:anchor distT="0" distB="0" distL="114300" distR="114300" simplePos="0" relativeHeight="251653632" behindDoc="0" locked="0" layoutInCell="1" allowOverlap="1">
                <wp:simplePos x="0" y="0"/>
                <wp:positionH relativeFrom="column">
                  <wp:posOffset>-114300</wp:posOffset>
                </wp:positionH>
                <wp:positionV relativeFrom="paragraph">
                  <wp:posOffset>-5232400</wp:posOffset>
                </wp:positionV>
                <wp:extent cx="114300" cy="114300"/>
                <wp:effectExtent l="0" t="0" r="0" b="0"/>
                <wp:wrapNone/>
                <wp:docPr id="14" name="Rect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1189527" id="Rectangle 78" o:spid="_x0000_s1026" style="position:absolute;margin-left:-9pt;margin-top:-412pt;width:9pt;height:9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" strokecolor="white"/>
            </w:pict>
          </mc:Fallback>
        </mc:AlternateContent>
      </w:r>
      <w:r w:rsidR="000171DC" w:rsidRPr="008B644A">
        <w:rPr>
          <w:rFonts w:ascii="Arial" w:hAnsi="Arial" w:cs="Arial"/>
        </w:rPr>
        <w:t xml:space="preserve">Испытания могут быть применены для оценки склонности сланцев к разрушению с той же самой водой, которая используется на производстве. </w:t>
      </w:r>
    </w:p>
    <w:p w:rsidR="00A22DDA" w:rsidRPr="008B644A" w:rsidRDefault="000171DC" w:rsidP="0076335C">
      <w:pPr>
        <w:ind w:firstLine="540"/>
        <w:jc w:val="both"/>
        <w:rPr>
          <w:rFonts w:ascii="Arial" w:hAnsi="Arial" w:cs="Arial"/>
        </w:rPr>
      </w:pPr>
      <w:r w:rsidRPr="008B644A">
        <w:rPr>
          <w:rFonts w:ascii="Arial" w:hAnsi="Arial" w:cs="Arial"/>
        </w:rPr>
        <w:t>При испытаниях на производстве</w:t>
      </w:r>
      <w:r w:rsidR="00A22DDA" w:rsidRPr="008B644A">
        <w:rPr>
          <w:rFonts w:ascii="Arial" w:hAnsi="Arial" w:cs="Arial"/>
        </w:rPr>
        <w:t xml:space="preserve"> </w:t>
      </w:r>
      <w:r w:rsidRPr="008B644A">
        <w:rPr>
          <w:rFonts w:ascii="Arial" w:hAnsi="Arial" w:cs="Arial"/>
        </w:rPr>
        <w:t>с использованием воды</w:t>
      </w:r>
      <w:r w:rsidR="00A22DDA" w:rsidRPr="008B644A">
        <w:rPr>
          <w:rFonts w:ascii="Arial" w:hAnsi="Arial" w:cs="Arial"/>
        </w:rPr>
        <w:t xml:space="preserve"> </w:t>
      </w:r>
      <w:r w:rsidRPr="008B644A">
        <w:rPr>
          <w:rFonts w:ascii="Arial" w:hAnsi="Arial" w:cs="Arial"/>
        </w:rPr>
        <w:t xml:space="preserve">на степень разрушения влияет взаимодействие всех элементов, </w:t>
      </w:r>
      <w:r w:rsidRPr="008B644A">
        <w:rPr>
          <w:rFonts w:ascii="Arial" w:hAnsi="Arial" w:cs="Arial"/>
          <w:spacing w:val="-4"/>
        </w:rPr>
        <w:t>присутствующих во время процесса промывки, включая, к примеру, любое накопление</w:t>
      </w:r>
      <w:r w:rsidRPr="008B644A">
        <w:rPr>
          <w:rFonts w:ascii="Arial" w:hAnsi="Arial" w:cs="Arial"/>
        </w:rPr>
        <w:t xml:space="preserve"> растворимых солей в цепи и другие факторы, такие как время пребывания в установке. Поэтому при испытаниях необходимо соблюдать осторожность.</w:t>
      </w:r>
    </w:p>
    <w:p w:rsidR="000171DC" w:rsidRPr="008B644A" w:rsidRDefault="000171DC" w:rsidP="000171DC">
      <w:pPr>
        <w:ind w:firstLine="540"/>
        <w:jc w:val="both"/>
        <w:rPr>
          <w:rFonts w:ascii="Arial" w:hAnsi="Arial" w:cs="Arial"/>
        </w:rPr>
      </w:pPr>
      <w:r w:rsidRPr="008B644A">
        <w:rPr>
          <w:rFonts w:ascii="Arial" w:hAnsi="Arial" w:cs="Arial"/>
        </w:rPr>
        <w:t xml:space="preserve">Связь между долей разрушенного материала, проходящего через отверстия испытательного сита размером </w:t>
      </w:r>
      <w:smartTag w:uri="urn:schemas-microsoft-com:office:smarttags" w:element="metricconverter">
        <w:smartTagPr>
          <w:attr w:name="ProductID" w:val="0,5 мм"/>
        </w:smartTagPr>
        <w:r w:rsidRPr="008B644A">
          <w:rPr>
            <w:rFonts w:ascii="Arial" w:hAnsi="Arial" w:cs="Arial"/>
          </w:rPr>
          <w:t>0,5 мм</w:t>
        </w:r>
      </w:smartTag>
      <w:r w:rsidRPr="008B644A">
        <w:rPr>
          <w:rFonts w:ascii="Arial" w:hAnsi="Arial" w:cs="Arial"/>
        </w:rPr>
        <w:t xml:space="preserve"> и долей шлама, указывает на характер разрушения и, следовательно, включается в протокол. </w:t>
      </w:r>
    </w:p>
    <w:p w:rsidR="00037D12" w:rsidRPr="008B644A" w:rsidRDefault="000171DC" w:rsidP="000171DC">
      <w:pPr>
        <w:ind w:firstLine="540"/>
        <w:jc w:val="both"/>
        <w:rPr>
          <w:rFonts w:ascii="Arial" w:hAnsi="Arial" w:cs="Arial"/>
          <w:b/>
        </w:rPr>
      </w:pPr>
      <w:r w:rsidRPr="008B644A">
        <w:rPr>
          <w:rFonts w:ascii="Arial" w:hAnsi="Arial" w:cs="Arial"/>
        </w:rPr>
        <w:t xml:space="preserve">На практике и при проведении испытаний на степень разрушения влияет способ отбора пробы. Поэтому проба </w:t>
      </w:r>
      <w:r w:rsidR="008123DB" w:rsidRPr="008B644A">
        <w:rPr>
          <w:rFonts w:ascii="Arial" w:hAnsi="Arial" w:cs="Arial"/>
        </w:rPr>
        <w:t xml:space="preserve">сразу </w:t>
      </w:r>
      <w:r w:rsidRPr="008B644A">
        <w:rPr>
          <w:rFonts w:ascii="Arial" w:hAnsi="Arial" w:cs="Arial"/>
        </w:rPr>
        <w:t>после отбора помещается в герметичный контейнер.</w:t>
      </w:r>
    </w:p>
    <w:p w:rsidR="00037D12" w:rsidRPr="008B644A" w:rsidRDefault="00037D12" w:rsidP="00037D12">
      <w:pPr>
        <w:ind w:firstLine="567"/>
        <w:jc w:val="both"/>
        <w:rPr>
          <w:rFonts w:ascii="Arial" w:hAnsi="Arial" w:cs="Arial"/>
        </w:rPr>
      </w:pPr>
    </w:p>
    <w:p w:rsidR="004F044A" w:rsidRPr="008B644A" w:rsidRDefault="004F044A" w:rsidP="0076335C">
      <w:pPr>
        <w:pStyle w:val="Iauiue"/>
        <w:spacing w:line="360" w:lineRule="auto"/>
        <w:jc w:val="both"/>
        <w:rPr>
          <w:rFonts w:ascii="Arial" w:hAnsi="Arial" w:cs="Arial"/>
          <w:b/>
          <w:sz w:val="24"/>
          <w:szCs w:val="24"/>
          <w:lang w:val="ru-RU"/>
        </w:rPr>
      </w:pPr>
    </w:p>
    <w:p w:rsidR="004F044A" w:rsidRDefault="004F044A" w:rsidP="0076335C">
      <w:pPr>
        <w:pStyle w:val="Iauiue"/>
        <w:spacing w:line="360" w:lineRule="auto"/>
        <w:jc w:val="both"/>
        <w:rPr>
          <w:rFonts w:ascii="Arial" w:hAnsi="Arial" w:cs="Arial"/>
          <w:b/>
          <w:sz w:val="24"/>
          <w:szCs w:val="24"/>
          <w:lang w:val="ru-RU"/>
        </w:rPr>
      </w:pPr>
    </w:p>
    <w:p w:rsidR="00C22FF9" w:rsidRDefault="00C22FF9" w:rsidP="0076335C">
      <w:pPr>
        <w:pStyle w:val="Iauiue"/>
        <w:spacing w:line="360" w:lineRule="auto"/>
        <w:jc w:val="both"/>
        <w:rPr>
          <w:rFonts w:ascii="Arial" w:hAnsi="Arial" w:cs="Arial"/>
          <w:b/>
          <w:sz w:val="24"/>
          <w:szCs w:val="24"/>
          <w:lang w:val="ru-RU"/>
        </w:rPr>
        <w:sectPr w:rsidR="00C22FF9" w:rsidSect="00C22FF9">
          <w:headerReference w:type="even" r:id="rId9"/>
          <w:headerReference w:type="default" r:id="rId10"/>
          <w:footerReference w:type="even" r:id="rId11"/>
          <w:footerReference w:type="default" r:id="rId12"/>
          <w:headerReference w:type="first" r:id="rId13"/>
          <w:footerReference w:type="first" r:id="rId14"/>
          <w:pgSz w:w="11906" w:h="16838" w:code="9"/>
          <w:pgMar w:top="1134" w:right="1134" w:bottom="1134" w:left="1134" w:header="1021" w:footer="1021" w:gutter="0"/>
          <w:pgNumType w:fmt="upperRoman" w:start="1"/>
          <w:cols w:space="708"/>
          <w:titlePg/>
          <w:docGrid w:linePitch="360"/>
        </w:sectPr>
      </w:pPr>
    </w:p>
    <w:p w:rsidR="000568EF" w:rsidRDefault="000568EF">
      <w:pPr>
        <w:rPr>
          <w:rFonts w:ascii="Bookman Old Style" w:hAnsi="Bookman Old Style" w:cs="Bookman Old Style"/>
          <w:b/>
        </w:rPr>
      </w:pPr>
      <w:r>
        <w:rPr>
          <w:rFonts w:ascii="Bookman Old Style" w:hAnsi="Bookman Old Style" w:cs="Bookman Old Style"/>
          <w:b/>
        </w:rPr>
        <w:lastRenderedPageBreak/>
        <w:br w:type="page"/>
      </w:r>
    </w:p>
    <w:p w:rsidR="00037D12" w:rsidRPr="008B644A" w:rsidRDefault="00037D12" w:rsidP="00037D12">
      <w:pPr>
        <w:pStyle w:val="11"/>
        <w:ind w:firstLine="0"/>
        <w:rPr>
          <w:rFonts w:ascii="Arial" w:hAnsi="Arial" w:cs="Arial"/>
          <w:spacing w:val="160"/>
        </w:rPr>
      </w:pPr>
      <w:r w:rsidRPr="008B644A">
        <w:rPr>
          <w:rFonts w:ascii="Arial" w:hAnsi="Arial" w:cs="Arial"/>
          <w:spacing w:val="160"/>
        </w:rPr>
        <w:lastRenderedPageBreak/>
        <w:t>МЕЖГОСУДАРСТВЕННЫЙ</w:t>
      </w:r>
      <w:r w:rsidR="00D92BD9" w:rsidRPr="008B644A">
        <w:rPr>
          <w:rFonts w:ascii="Arial" w:hAnsi="Arial" w:cs="Arial"/>
          <w:spacing w:val="160"/>
        </w:rPr>
        <w:t xml:space="preserve"> </w:t>
      </w:r>
      <w:r w:rsidRPr="008B644A">
        <w:rPr>
          <w:rFonts w:ascii="Arial" w:hAnsi="Arial" w:cs="Arial"/>
          <w:spacing w:val="160"/>
        </w:rPr>
        <w:t>СТАНДАРТ</w:t>
      </w:r>
    </w:p>
    <w:p w:rsidR="00037D12" w:rsidRPr="008B644A" w:rsidRDefault="00037D12" w:rsidP="00037D12">
      <w:pPr>
        <w:widowControl w:val="0"/>
        <w:jc w:val="both"/>
        <w:outlineLvl w:val="0"/>
        <w:rPr>
          <w:rFonts w:ascii="Arial" w:hAnsi="Arial" w:cs="Arial"/>
          <w:b/>
          <w:bCs/>
        </w:rPr>
      </w:pPr>
      <w:r w:rsidRPr="008B644A">
        <w:rPr>
          <w:rFonts w:ascii="Arial" w:hAnsi="Arial" w:cs="Arial"/>
          <w:b/>
        </w:rPr>
        <w:t>________________________________________________________________________</w:t>
      </w:r>
    </w:p>
    <w:p w:rsidR="00037D12" w:rsidRPr="008B644A" w:rsidRDefault="00037D12" w:rsidP="00037D12">
      <w:pPr>
        <w:widowControl w:val="0"/>
        <w:autoSpaceDE w:val="0"/>
        <w:autoSpaceDN w:val="0"/>
        <w:adjustRightInd w:val="0"/>
        <w:spacing w:before="120"/>
        <w:jc w:val="center"/>
        <w:rPr>
          <w:rFonts w:ascii="Arial" w:hAnsi="Arial" w:cs="Arial"/>
          <w:b/>
          <w:bCs/>
        </w:rPr>
      </w:pPr>
      <w:r w:rsidRPr="008B644A">
        <w:rPr>
          <w:rFonts w:ascii="Arial" w:hAnsi="Arial" w:cs="Arial"/>
          <w:b/>
          <w:bCs/>
        </w:rPr>
        <w:t>Угли</w:t>
      </w:r>
    </w:p>
    <w:p w:rsidR="00037D12" w:rsidRPr="008B644A" w:rsidRDefault="00037D12" w:rsidP="00037D12">
      <w:pPr>
        <w:widowControl w:val="0"/>
        <w:autoSpaceDE w:val="0"/>
        <w:autoSpaceDN w:val="0"/>
        <w:adjustRightInd w:val="0"/>
        <w:jc w:val="center"/>
        <w:rPr>
          <w:rFonts w:ascii="Arial" w:hAnsi="Arial" w:cs="Arial"/>
          <w:b/>
          <w:bCs/>
        </w:rPr>
      </w:pPr>
    </w:p>
    <w:p w:rsidR="00037D12" w:rsidRPr="008B644A" w:rsidRDefault="00037D12" w:rsidP="00037D12">
      <w:pPr>
        <w:widowControl w:val="0"/>
        <w:autoSpaceDE w:val="0"/>
        <w:autoSpaceDN w:val="0"/>
        <w:adjustRightInd w:val="0"/>
        <w:jc w:val="center"/>
        <w:rPr>
          <w:rFonts w:ascii="Arial" w:hAnsi="Arial" w:cs="Arial"/>
          <w:b/>
          <w:bCs/>
        </w:rPr>
      </w:pPr>
      <w:r w:rsidRPr="008B644A">
        <w:rPr>
          <w:rFonts w:ascii="Arial" w:hAnsi="Arial" w:cs="Arial"/>
          <w:b/>
        </w:rPr>
        <w:t>ОЦЕНКА СКЛОННОСТИ К РАЗРУШЕНИЮ В ВОДЕ</w:t>
      </w:r>
    </w:p>
    <w:p w:rsidR="00037D12" w:rsidRPr="008B644A" w:rsidRDefault="00037D12" w:rsidP="00037D12">
      <w:pPr>
        <w:ind w:firstLine="540"/>
        <w:jc w:val="center"/>
        <w:rPr>
          <w:rFonts w:ascii="Arial" w:hAnsi="Arial" w:cs="Arial"/>
          <w:b/>
        </w:rPr>
      </w:pPr>
    </w:p>
    <w:p w:rsidR="00037D12" w:rsidRPr="008B644A" w:rsidRDefault="00037D12" w:rsidP="00E11CD3">
      <w:pPr>
        <w:widowControl w:val="0"/>
        <w:autoSpaceDE w:val="0"/>
        <w:autoSpaceDN w:val="0"/>
        <w:adjustRightInd w:val="0"/>
        <w:jc w:val="center"/>
        <w:rPr>
          <w:rFonts w:ascii="Arial" w:hAnsi="Arial" w:cs="Arial"/>
          <w:lang w:val="en-US"/>
        </w:rPr>
      </w:pPr>
      <w:r w:rsidRPr="008B644A">
        <w:rPr>
          <w:rFonts w:ascii="Arial" w:hAnsi="Arial" w:cs="Arial"/>
          <w:lang w:val="en-US" w:bidi="he-IL"/>
        </w:rPr>
        <w:t xml:space="preserve">Coals - Assessment of the liability to breakdown in water </w:t>
      </w:r>
      <w:r w:rsidRPr="008B644A">
        <w:rPr>
          <w:rFonts w:ascii="Arial" w:hAnsi="Arial" w:cs="Arial"/>
          <w:b/>
          <w:lang w:val="en-US"/>
        </w:rPr>
        <w:t>______________________________________________________________________</w:t>
      </w:r>
    </w:p>
    <w:p w:rsidR="00037D12" w:rsidRPr="008B644A" w:rsidRDefault="00037D12" w:rsidP="00037D12">
      <w:pPr>
        <w:widowControl w:val="0"/>
        <w:ind w:firstLine="720"/>
        <w:jc w:val="center"/>
        <w:outlineLvl w:val="0"/>
        <w:rPr>
          <w:rFonts w:ascii="Arial" w:hAnsi="Arial" w:cs="Arial"/>
          <w:b/>
        </w:rPr>
      </w:pPr>
      <w:r w:rsidRPr="008B644A">
        <w:rPr>
          <w:rFonts w:ascii="Arial" w:hAnsi="Arial" w:cs="Arial"/>
          <w:b/>
          <w:lang w:val="en-US"/>
        </w:rPr>
        <w:t xml:space="preserve">                                                   </w:t>
      </w:r>
      <w:r w:rsidRPr="008B644A">
        <w:rPr>
          <w:rFonts w:ascii="Arial" w:hAnsi="Arial" w:cs="Arial"/>
          <w:b/>
        </w:rPr>
        <w:t xml:space="preserve">Дата введения </w:t>
      </w:r>
    </w:p>
    <w:p w:rsidR="00037D12" w:rsidRPr="008B644A" w:rsidRDefault="00037D12" w:rsidP="00037D12">
      <w:pPr>
        <w:widowControl w:val="0"/>
        <w:ind w:firstLine="720"/>
        <w:jc w:val="both"/>
        <w:outlineLvl w:val="0"/>
        <w:rPr>
          <w:rFonts w:ascii="Arial" w:hAnsi="Arial" w:cs="Arial"/>
          <w:b/>
        </w:rPr>
      </w:pPr>
    </w:p>
    <w:p w:rsidR="00037D12" w:rsidRPr="008B644A" w:rsidRDefault="00037D12" w:rsidP="00037D12">
      <w:pPr>
        <w:widowControl w:val="0"/>
        <w:ind w:firstLine="720"/>
        <w:jc w:val="right"/>
        <w:outlineLvl w:val="0"/>
        <w:rPr>
          <w:rFonts w:ascii="Arial" w:hAnsi="Arial" w:cs="Arial"/>
          <w:b/>
        </w:rPr>
      </w:pPr>
    </w:p>
    <w:p w:rsidR="00037D12" w:rsidRPr="008B644A" w:rsidRDefault="00037D12" w:rsidP="00F97FDD">
      <w:pPr>
        <w:tabs>
          <w:tab w:val="left" w:pos="540"/>
        </w:tabs>
        <w:ind w:firstLine="567"/>
        <w:jc w:val="both"/>
        <w:rPr>
          <w:rFonts w:ascii="Arial" w:hAnsi="Arial" w:cs="Arial"/>
          <w:b/>
          <w:sz w:val="28"/>
          <w:szCs w:val="28"/>
        </w:rPr>
      </w:pPr>
      <w:r w:rsidRPr="008B644A">
        <w:rPr>
          <w:rFonts w:ascii="Arial" w:hAnsi="Arial" w:cs="Arial"/>
          <w:b/>
          <w:sz w:val="28"/>
          <w:szCs w:val="28"/>
        </w:rPr>
        <w:t>1 Область применения</w:t>
      </w:r>
    </w:p>
    <w:p w:rsidR="00037D12" w:rsidRPr="008B644A" w:rsidRDefault="00037D12" w:rsidP="00F97FDD">
      <w:pPr>
        <w:tabs>
          <w:tab w:val="left" w:pos="540"/>
        </w:tabs>
        <w:ind w:firstLine="567"/>
        <w:jc w:val="both"/>
        <w:rPr>
          <w:rFonts w:ascii="Arial" w:hAnsi="Arial" w:cs="Arial"/>
          <w:b/>
        </w:rPr>
      </w:pPr>
    </w:p>
    <w:p w:rsidR="00037D12" w:rsidRPr="008B644A" w:rsidRDefault="00037D12" w:rsidP="00F97FDD">
      <w:pPr>
        <w:tabs>
          <w:tab w:val="left" w:pos="540"/>
        </w:tabs>
        <w:ind w:firstLine="567"/>
        <w:jc w:val="both"/>
        <w:rPr>
          <w:rFonts w:ascii="Arial" w:hAnsi="Arial" w:cs="Arial"/>
          <w:b/>
        </w:rPr>
      </w:pPr>
    </w:p>
    <w:p w:rsidR="00037D12" w:rsidRPr="008B644A" w:rsidRDefault="00037D12" w:rsidP="00F97FDD">
      <w:pPr>
        <w:ind w:firstLine="567"/>
        <w:jc w:val="both"/>
        <w:rPr>
          <w:rFonts w:ascii="Arial" w:hAnsi="Arial" w:cs="Arial"/>
        </w:rPr>
      </w:pPr>
      <w:r w:rsidRPr="008B644A">
        <w:rPr>
          <w:rFonts w:ascii="Arial" w:hAnsi="Arial" w:cs="Arial"/>
        </w:rPr>
        <w:t>Настоящий стандарт устанавливает метод оценки склонности материала, сопутствующего угольным пластам, к разрушению при перемешивании с водой.</w:t>
      </w:r>
    </w:p>
    <w:p w:rsidR="00037D12" w:rsidRPr="008B644A" w:rsidRDefault="00037D12" w:rsidP="00F97FDD">
      <w:pPr>
        <w:ind w:firstLine="567"/>
        <w:jc w:val="both"/>
        <w:rPr>
          <w:rFonts w:ascii="Arial" w:hAnsi="Arial" w:cs="Arial"/>
        </w:rPr>
      </w:pPr>
    </w:p>
    <w:p w:rsidR="00037D12" w:rsidRPr="008B644A" w:rsidRDefault="00037D12" w:rsidP="00F97FDD">
      <w:pPr>
        <w:ind w:firstLine="567"/>
        <w:jc w:val="both"/>
        <w:rPr>
          <w:rFonts w:ascii="Arial" w:hAnsi="Arial" w:cs="Arial"/>
        </w:rPr>
      </w:pPr>
    </w:p>
    <w:p w:rsidR="00037D12" w:rsidRPr="008B644A" w:rsidRDefault="00037D12" w:rsidP="00F97FDD">
      <w:pPr>
        <w:ind w:firstLine="567"/>
        <w:jc w:val="both"/>
        <w:rPr>
          <w:rFonts w:ascii="Arial" w:hAnsi="Arial" w:cs="Arial"/>
          <w:b/>
          <w:sz w:val="28"/>
          <w:szCs w:val="28"/>
        </w:rPr>
      </w:pPr>
      <w:r w:rsidRPr="008B644A">
        <w:rPr>
          <w:rFonts w:ascii="Arial" w:hAnsi="Arial" w:cs="Arial"/>
          <w:b/>
          <w:sz w:val="28"/>
          <w:szCs w:val="28"/>
        </w:rPr>
        <w:t>2 Нормативные ссылки</w:t>
      </w:r>
    </w:p>
    <w:p w:rsidR="00037D12" w:rsidRPr="008B644A" w:rsidRDefault="00037D12" w:rsidP="00F97FDD">
      <w:pPr>
        <w:ind w:firstLine="567"/>
        <w:jc w:val="both"/>
        <w:rPr>
          <w:rFonts w:ascii="Arial" w:hAnsi="Arial" w:cs="Arial"/>
          <w:b/>
        </w:rPr>
      </w:pPr>
    </w:p>
    <w:p w:rsidR="00037D12" w:rsidRPr="008B644A" w:rsidRDefault="00037D12" w:rsidP="00F97FDD">
      <w:pPr>
        <w:tabs>
          <w:tab w:val="left" w:pos="540"/>
        </w:tabs>
        <w:ind w:firstLine="567"/>
        <w:jc w:val="both"/>
        <w:rPr>
          <w:rFonts w:ascii="Arial" w:hAnsi="Arial" w:cs="Arial"/>
          <w:b/>
        </w:rPr>
      </w:pPr>
    </w:p>
    <w:p w:rsidR="00037D12" w:rsidRPr="008B644A" w:rsidRDefault="00037D12" w:rsidP="00F97FDD">
      <w:pPr>
        <w:widowControl w:val="0"/>
        <w:ind w:firstLine="567"/>
        <w:jc w:val="both"/>
        <w:rPr>
          <w:rFonts w:ascii="Arial" w:hAnsi="Arial" w:cs="Arial"/>
        </w:rPr>
      </w:pPr>
      <w:r w:rsidRPr="008B644A">
        <w:rPr>
          <w:rFonts w:ascii="Arial" w:hAnsi="Arial" w:cs="Arial"/>
        </w:rPr>
        <w:t xml:space="preserve">Для применения настоящего стандарта необходимы следующие ссылочные документы. Для </w:t>
      </w:r>
      <w:r w:rsidR="00F82932" w:rsidRPr="008B644A">
        <w:rPr>
          <w:rFonts w:ascii="Arial" w:hAnsi="Arial" w:cs="Arial"/>
        </w:rPr>
        <w:t>не</w:t>
      </w:r>
      <w:r w:rsidRPr="008B644A">
        <w:rPr>
          <w:rFonts w:ascii="Arial" w:hAnsi="Arial" w:cs="Arial"/>
        </w:rPr>
        <w:t xml:space="preserve">датированных ссылок применяют </w:t>
      </w:r>
      <w:r w:rsidR="00F82932" w:rsidRPr="008B644A">
        <w:rPr>
          <w:rFonts w:ascii="Arial" w:hAnsi="Arial" w:cs="Arial"/>
        </w:rPr>
        <w:t>последнее</w:t>
      </w:r>
      <w:r w:rsidRPr="008B644A">
        <w:rPr>
          <w:rFonts w:ascii="Arial" w:hAnsi="Arial" w:cs="Arial"/>
        </w:rPr>
        <w:t xml:space="preserve"> издание ссылочного документа</w:t>
      </w:r>
      <w:r w:rsidR="00F82932" w:rsidRPr="008B644A">
        <w:rPr>
          <w:rFonts w:ascii="Arial" w:hAnsi="Arial" w:cs="Arial"/>
        </w:rPr>
        <w:t xml:space="preserve"> (включая все его изменения)</w:t>
      </w:r>
      <w:r w:rsidRPr="008B644A">
        <w:rPr>
          <w:rFonts w:ascii="Arial" w:hAnsi="Arial" w:cs="Arial"/>
        </w:rPr>
        <w:t>:</w:t>
      </w:r>
    </w:p>
    <w:p w:rsidR="00037D12" w:rsidRPr="008B644A" w:rsidRDefault="00037D12" w:rsidP="00F97FDD">
      <w:pPr>
        <w:tabs>
          <w:tab w:val="left" w:pos="540"/>
        </w:tabs>
        <w:ind w:firstLine="567"/>
        <w:jc w:val="both"/>
        <w:rPr>
          <w:rFonts w:ascii="Arial" w:hAnsi="Arial" w:cs="Arial"/>
          <w:i/>
          <w:sz w:val="22"/>
          <w:szCs w:val="22"/>
        </w:rPr>
      </w:pPr>
      <w:r w:rsidRPr="008B644A">
        <w:rPr>
          <w:rFonts w:ascii="Arial" w:hAnsi="Arial" w:cs="Arial"/>
        </w:rPr>
        <w:tab/>
      </w:r>
      <w:r w:rsidRPr="008B644A">
        <w:rPr>
          <w:rFonts w:ascii="Arial" w:hAnsi="Arial" w:cs="Arial"/>
          <w:lang w:val="en-US"/>
        </w:rPr>
        <w:t>ISO</w:t>
      </w:r>
      <w:r w:rsidR="00660D46" w:rsidRPr="008B644A">
        <w:rPr>
          <w:rFonts w:ascii="Arial" w:hAnsi="Arial" w:cs="Arial"/>
          <w:lang w:val="en-US"/>
        </w:rPr>
        <w:t xml:space="preserve"> 3310-1</w:t>
      </w:r>
      <w:r w:rsidRPr="008B644A">
        <w:rPr>
          <w:rFonts w:ascii="Arial" w:hAnsi="Arial" w:cs="Arial"/>
          <w:lang w:val="en-US"/>
        </w:rPr>
        <w:t xml:space="preserve"> Test sieves – Technical requirements and testing Part 1: Test sieves of metal wire cloth (</w:t>
      </w:r>
      <w:r w:rsidRPr="008B644A">
        <w:rPr>
          <w:rFonts w:ascii="Arial" w:hAnsi="Arial" w:cs="Arial"/>
          <w:spacing w:val="-8"/>
        </w:rPr>
        <w:t>Сита</w:t>
      </w:r>
      <w:r w:rsidRPr="008B644A">
        <w:rPr>
          <w:rFonts w:ascii="Arial" w:hAnsi="Arial" w:cs="Arial"/>
          <w:spacing w:val="-8"/>
          <w:lang w:val="en-US"/>
        </w:rPr>
        <w:t xml:space="preserve"> </w:t>
      </w:r>
      <w:r w:rsidRPr="008B644A">
        <w:rPr>
          <w:rFonts w:ascii="Arial" w:hAnsi="Arial" w:cs="Arial"/>
          <w:spacing w:val="-8"/>
        </w:rPr>
        <w:t>испытательные</w:t>
      </w:r>
      <w:r w:rsidRPr="008B644A">
        <w:rPr>
          <w:rFonts w:ascii="Arial" w:hAnsi="Arial" w:cs="Arial"/>
          <w:spacing w:val="-8"/>
          <w:lang w:val="en-US"/>
        </w:rPr>
        <w:t>.</w:t>
      </w:r>
      <w:r w:rsidRPr="008B644A">
        <w:rPr>
          <w:rFonts w:ascii="Arial" w:hAnsi="Arial" w:cs="Arial"/>
          <w:lang w:val="en-US"/>
        </w:rPr>
        <w:t xml:space="preserve"> </w:t>
      </w:r>
      <w:r w:rsidRPr="008B644A">
        <w:rPr>
          <w:rFonts w:ascii="Arial" w:hAnsi="Arial" w:cs="Arial"/>
        </w:rPr>
        <w:t xml:space="preserve">Технические требования и испытания. Часть 1. </w:t>
      </w:r>
      <w:r w:rsidRPr="008B644A">
        <w:rPr>
          <w:rFonts w:ascii="Arial" w:hAnsi="Arial" w:cs="Arial"/>
          <w:spacing w:val="-6"/>
        </w:rPr>
        <w:t>Испытательные сита</w:t>
      </w:r>
      <w:r w:rsidRPr="008B644A">
        <w:rPr>
          <w:rFonts w:ascii="Arial" w:hAnsi="Arial" w:cs="Arial"/>
        </w:rPr>
        <w:t xml:space="preserve"> </w:t>
      </w:r>
      <w:r w:rsidRPr="008B644A">
        <w:rPr>
          <w:rFonts w:ascii="Arial" w:hAnsi="Arial" w:cs="Arial"/>
          <w:spacing w:val="-10"/>
        </w:rPr>
        <w:t>из металлопроволочной</w:t>
      </w:r>
      <w:r w:rsidRPr="008B644A">
        <w:rPr>
          <w:rFonts w:ascii="Arial" w:hAnsi="Arial" w:cs="Arial"/>
        </w:rPr>
        <w:t xml:space="preserve"> сетки</w:t>
      </w:r>
      <w:r w:rsidRPr="008B644A">
        <w:rPr>
          <w:rFonts w:ascii="Arial" w:hAnsi="Arial" w:cs="Arial"/>
          <w:sz w:val="22"/>
          <w:szCs w:val="22"/>
        </w:rPr>
        <w:t>)</w:t>
      </w:r>
      <w:r w:rsidR="0002502C" w:rsidRPr="008B644A">
        <w:rPr>
          <w:rFonts w:ascii="Arial" w:hAnsi="Arial" w:cs="Arial"/>
          <w:sz w:val="22"/>
          <w:szCs w:val="22"/>
        </w:rPr>
        <w:t>.</w:t>
      </w:r>
      <w:r w:rsidRPr="008B644A">
        <w:rPr>
          <w:rFonts w:ascii="Arial" w:hAnsi="Arial" w:cs="Arial"/>
          <w:i/>
          <w:sz w:val="22"/>
          <w:szCs w:val="22"/>
        </w:rPr>
        <w:t xml:space="preserve"> </w:t>
      </w:r>
    </w:p>
    <w:p w:rsidR="00037D12" w:rsidRPr="008B644A" w:rsidRDefault="00037D12" w:rsidP="00F97FDD">
      <w:pPr>
        <w:ind w:firstLine="567"/>
        <w:jc w:val="both"/>
        <w:rPr>
          <w:rFonts w:ascii="Arial" w:eastAsia="Constantia" w:hAnsi="Arial" w:cs="Arial"/>
          <w:bCs/>
          <w:lang w:eastAsia="ja-JP"/>
        </w:rPr>
      </w:pPr>
    </w:p>
    <w:p w:rsidR="0002502C" w:rsidRPr="008B644A" w:rsidRDefault="0002502C" w:rsidP="00F97FDD">
      <w:pPr>
        <w:ind w:firstLine="567"/>
        <w:jc w:val="both"/>
        <w:rPr>
          <w:rFonts w:ascii="Arial" w:hAnsi="Arial" w:cs="Arial"/>
        </w:rPr>
      </w:pPr>
    </w:p>
    <w:p w:rsidR="00660D46" w:rsidRPr="008B644A" w:rsidRDefault="00660D46" w:rsidP="00F97FDD">
      <w:pPr>
        <w:pStyle w:val="Style34"/>
        <w:widowControl/>
        <w:ind w:firstLine="567"/>
        <w:jc w:val="both"/>
        <w:rPr>
          <w:rFonts w:ascii="Arial" w:hAnsi="Arial" w:cs="Arial"/>
          <w:b/>
          <w:sz w:val="28"/>
          <w:szCs w:val="28"/>
        </w:rPr>
      </w:pPr>
      <w:r w:rsidRPr="008B644A">
        <w:rPr>
          <w:rFonts w:ascii="Arial" w:hAnsi="Arial" w:cs="Arial"/>
          <w:b/>
          <w:sz w:val="28"/>
          <w:szCs w:val="28"/>
        </w:rPr>
        <w:t>3 Термины и определения</w:t>
      </w:r>
    </w:p>
    <w:p w:rsidR="0002502C" w:rsidRPr="008B644A" w:rsidRDefault="0002502C" w:rsidP="00F97FDD">
      <w:pPr>
        <w:pStyle w:val="Style34"/>
        <w:widowControl/>
        <w:ind w:firstLine="567"/>
        <w:jc w:val="both"/>
        <w:rPr>
          <w:rStyle w:val="FontStyle58"/>
          <w:rFonts w:ascii="Arial" w:hAnsi="Arial" w:cs="Arial"/>
          <w:b w:val="0"/>
          <w:sz w:val="24"/>
          <w:szCs w:val="24"/>
        </w:rPr>
      </w:pPr>
    </w:p>
    <w:p w:rsidR="0002502C" w:rsidRPr="008B644A" w:rsidRDefault="0002502C" w:rsidP="00F97FDD">
      <w:pPr>
        <w:pStyle w:val="Style34"/>
        <w:widowControl/>
        <w:ind w:firstLine="567"/>
        <w:jc w:val="both"/>
        <w:rPr>
          <w:rStyle w:val="FontStyle58"/>
          <w:rFonts w:ascii="Arial" w:hAnsi="Arial" w:cs="Arial"/>
          <w:b w:val="0"/>
          <w:sz w:val="24"/>
          <w:szCs w:val="24"/>
        </w:rPr>
      </w:pPr>
    </w:p>
    <w:p w:rsidR="00660D46" w:rsidRPr="008B644A" w:rsidRDefault="00660D46" w:rsidP="00F97FDD">
      <w:pPr>
        <w:pStyle w:val="Style24"/>
        <w:widowControl/>
        <w:ind w:firstLine="567"/>
        <w:jc w:val="both"/>
        <w:rPr>
          <w:rStyle w:val="FontStyle54"/>
          <w:rFonts w:ascii="Arial" w:hAnsi="Arial" w:cs="Arial"/>
          <w:sz w:val="24"/>
          <w:szCs w:val="24"/>
        </w:rPr>
      </w:pPr>
      <w:r w:rsidRPr="008B644A">
        <w:rPr>
          <w:rStyle w:val="FontStyle54"/>
          <w:rFonts w:ascii="Arial" w:hAnsi="Arial" w:cs="Arial"/>
          <w:sz w:val="24"/>
          <w:szCs w:val="24"/>
        </w:rPr>
        <w:t>В этом документе нет терминов и определений.</w:t>
      </w:r>
    </w:p>
    <w:p w:rsidR="000D6A53" w:rsidRDefault="000D6A53" w:rsidP="000D6A53">
      <w:pPr>
        <w:pStyle w:val="Style24"/>
        <w:widowControl/>
        <w:ind w:firstLine="567"/>
        <w:jc w:val="both"/>
        <w:rPr>
          <w:rStyle w:val="FontStyle54"/>
          <w:rFonts w:ascii="Arial" w:hAnsi="Arial" w:cs="Arial"/>
          <w:sz w:val="20"/>
          <w:szCs w:val="20"/>
        </w:rPr>
      </w:pPr>
    </w:p>
    <w:p w:rsidR="00660D46" w:rsidRPr="000D6A53" w:rsidRDefault="000D6A53" w:rsidP="000D6A53">
      <w:pPr>
        <w:pStyle w:val="Style24"/>
        <w:widowControl/>
        <w:ind w:firstLine="567"/>
        <w:jc w:val="both"/>
        <w:rPr>
          <w:rStyle w:val="FontStyle54"/>
          <w:rFonts w:ascii="Arial" w:hAnsi="Arial" w:cs="Arial"/>
          <w:sz w:val="20"/>
          <w:szCs w:val="20"/>
        </w:rPr>
      </w:pPr>
      <w:r w:rsidRPr="000D6A53">
        <w:rPr>
          <w:rStyle w:val="FontStyle54"/>
          <w:rFonts w:ascii="Arial" w:hAnsi="Arial" w:cs="Arial"/>
          <w:sz w:val="20"/>
          <w:szCs w:val="20"/>
        </w:rPr>
        <w:t xml:space="preserve">Примечание – </w:t>
      </w:r>
      <w:r w:rsidR="00660D46" w:rsidRPr="000D6A53">
        <w:rPr>
          <w:rStyle w:val="FontStyle54"/>
          <w:rFonts w:ascii="Arial" w:hAnsi="Arial" w:cs="Arial"/>
          <w:sz w:val="20"/>
          <w:szCs w:val="20"/>
        </w:rPr>
        <w:t>ISO и IEC поддерживают терминологические базы данных для использования в области стандартизации по следующим адресам:</w:t>
      </w:r>
    </w:p>
    <w:p w:rsidR="00660D46" w:rsidRPr="000D6A53" w:rsidRDefault="00660D46" w:rsidP="00F97FDD">
      <w:pPr>
        <w:pStyle w:val="Style24"/>
        <w:widowControl/>
        <w:ind w:firstLine="567"/>
        <w:jc w:val="both"/>
        <w:rPr>
          <w:rStyle w:val="FontStyle54"/>
          <w:rFonts w:ascii="Arial" w:hAnsi="Arial" w:cs="Arial"/>
          <w:color w:val="auto"/>
          <w:sz w:val="20"/>
          <w:szCs w:val="20"/>
        </w:rPr>
      </w:pPr>
      <w:r w:rsidRPr="000D6A53">
        <w:rPr>
          <w:rFonts w:ascii="Arial" w:hAnsi="Arial" w:cs="Arial"/>
          <w:sz w:val="20"/>
          <w:szCs w:val="20"/>
        </w:rPr>
        <w:t xml:space="preserve">— Интерактивная навигационная платформа ISO: доступна по адресу </w:t>
      </w:r>
      <w:hyperlink r:id="rId15" w:history="1">
        <w:r w:rsidRPr="000D6A53">
          <w:rPr>
            <w:rStyle w:val="ae"/>
            <w:rFonts w:ascii="Arial" w:hAnsi="Arial" w:cs="Arial"/>
            <w:color w:val="auto"/>
            <w:sz w:val="20"/>
            <w:szCs w:val="20"/>
            <w:u w:val="none"/>
          </w:rPr>
          <w:t>www.iso.org/obp</w:t>
        </w:r>
      </w:hyperlink>
      <w:r w:rsidRPr="000D6A53">
        <w:rPr>
          <w:rFonts w:ascii="Arial" w:hAnsi="Arial" w:cs="Arial"/>
          <w:sz w:val="20"/>
          <w:szCs w:val="20"/>
        </w:rPr>
        <w:t xml:space="preserve"> </w:t>
      </w:r>
    </w:p>
    <w:p w:rsidR="00660D46" w:rsidRPr="000D6A53" w:rsidRDefault="00660D46" w:rsidP="00F97FDD">
      <w:pPr>
        <w:pStyle w:val="Style24"/>
        <w:widowControl/>
        <w:ind w:firstLine="567"/>
        <w:jc w:val="both"/>
        <w:rPr>
          <w:rFonts w:ascii="Arial" w:hAnsi="Arial" w:cs="Arial"/>
          <w:sz w:val="20"/>
          <w:szCs w:val="20"/>
        </w:rPr>
      </w:pPr>
      <w:r w:rsidRPr="000D6A53">
        <w:rPr>
          <w:rFonts w:ascii="Arial" w:hAnsi="Arial" w:cs="Arial"/>
          <w:sz w:val="20"/>
          <w:szCs w:val="20"/>
        </w:rPr>
        <w:t xml:space="preserve">— IEC </w:t>
      </w:r>
      <w:proofErr w:type="spellStart"/>
      <w:r w:rsidRPr="000D6A53">
        <w:rPr>
          <w:rFonts w:ascii="Arial" w:hAnsi="Arial" w:cs="Arial"/>
          <w:sz w:val="20"/>
          <w:szCs w:val="20"/>
        </w:rPr>
        <w:t>электропедия</w:t>
      </w:r>
      <w:proofErr w:type="spellEnd"/>
      <w:r w:rsidRPr="000D6A53">
        <w:rPr>
          <w:rFonts w:ascii="Arial" w:hAnsi="Arial" w:cs="Arial"/>
          <w:sz w:val="20"/>
          <w:szCs w:val="20"/>
        </w:rPr>
        <w:t xml:space="preserve">: доступна по адресу </w:t>
      </w:r>
      <w:hyperlink r:id="rId16" w:history="1">
        <w:r w:rsidRPr="000D6A53">
          <w:rPr>
            <w:rStyle w:val="ae"/>
            <w:rFonts w:ascii="Arial" w:hAnsi="Arial" w:cs="Arial"/>
            <w:color w:val="auto"/>
            <w:sz w:val="20"/>
            <w:szCs w:val="20"/>
            <w:u w:val="none"/>
          </w:rPr>
          <w:t>http://www.electropedia.org</w:t>
        </w:r>
      </w:hyperlink>
      <w:r w:rsidRPr="000D6A53">
        <w:rPr>
          <w:rFonts w:ascii="Arial" w:hAnsi="Arial" w:cs="Arial"/>
          <w:sz w:val="20"/>
          <w:szCs w:val="20"/>
        </w:rPr>
        <w:t xml:space="preserve"> </w:t>
      </w:r>
    </w:p>
    <w:p w:rsidR="000D6A53" w:rsidRDefault="000D6A53" w:rsidP="00037D12">
      <w:pPr>
        <w:ind w:firstLine="540"/>
        <w:jc w:val="both"/>
        <w:rPr>
          <w:rFonts w:ascii="Arial" w:hAnsi="Arial" w:cs="Arial"/>
        </w:rPr>
      </w:pPr>
    </w:p>
    <w:p w:rsidR="000568EF" w:rsidRDefault="000568EF" w:rsidP="00037D12">
      <w:pPr>
        <w:ind w:firstLine="540"/>
        <w:jc w:val="both"/>
        <w:rPr>
          <w:rFonts w:ascii="Arial" w:hAnsi="Arial" w:cs="Arial"/>
        </w:rPr>
      </w:pPr>
    </w:p>
    <w:p w:rsidR="0002502C" w:rsidRPr="008B644A" w:rsidRDefault="0002502C" w:rsidP="0002502C">
      <w:pPr>
        <w:spacing w:line="235" w:lineRule="auto"/>
        <w:ind w:firstLine="567"/>
        <w:jc w:val="both"/>
        <w:outlineLvl w:val="0"/>
        <w:rPr>
          <w:rFonts w:ascii="Arial" w:hAnsi="Arial" w:cs="Arial"/>
          <w:b/>
          <w:sz w:val="28"/>
          <w:szCs w:val="28"/>
        </w:rPr>
      </w:pPr>
      <w:r w:rsidRPr="008B644A">
        <w:rPr>
          <w:rFonts w:ascii="Arial" w:hAnsi="Arial" w:cs="Arial"/>
          <w:b/>
          <w:sz w:val="28"/>
          <w:szCs w:val="28"/>
        </w:rPr>
        <w:t>4 Сущность метода</w:t>
      </w:r>
    </w:p>
    <w:p w:rsidR="0002502C" w:rsidRPr="008B644A" w:rsidRDefault="0002502C" w:rsidP="0002502C">
      <w:pPr>
        <w:ind w:firstLine="540"/>
        <w:jc w:val="both"/>
        <w:rPr>
          <w:rFonts w:ascii="Arial" w:hAnsi="Arial" w:cs="Arial"/>
          <w:b/>
        </w:rPr>
      </w:pPr>
    </w:p>
    <w:p w:rsidR="0002502C" w:rsidRPr="008B644A" w:rsidRDefault="0002502C" w:rsidP="0002502C">
      <w:pPr>
        <w:ind w:firstLine="540"/>
        <w:jc w:val="both"/>
        <w:rPr>
          <w:rFonts w:ascii="Arial" w:hAnsi="Arial" w:cs="Arial"/>
          <w:b/>
        </w:rPr>
      </w:pPr>
    </w:p>
    <w:p w:rsidR="0002502C" w:rsidRPr="008B644A" w:rsidRDefault="0002502C" w:rsidP="00F97FDD">
      <w:pPr>
        <w:ind w:firstLine="567"/>
        <w:jc w:val="both"/>
        <w:rPr>
          <w:rFonts w:ascii="Arial" w:hAnsi="Arial" w:cs="Arial"/>
        </w:rPr>
      </w:pPr>
      <w:r w:rsidRPr="008B644A">
        <w:rPr>
          <w:rFonts w:ascii="Arial" w:hAnsi="Arial" w:cs="Arial"/>
        </w:rPr>
        <w:t xml:space="preserve">Проба сланца крупностью от 5,6 до </w:t>
      </w:r>
      <w:smartTag w:uri="urn:schemas-microsoft-com:office:smarttags" w:element="metricconverter">
        <w:smartTagPr>
          <w:attr w:name="ProductID" w:val="2,8 мм"/>
        </w:smartTagPr>
        <w:r w:rsidRPr="008B644A">
          <w:rPr>
            <w:rFonts w:ascii="Arial" w:hAnsi="Arial" w:cs="Arial"/>
          </w:rPr>
          <w:t>2,8 мм</w:t>
        </w:r>
      </w:smartTag>
      <w:r w:rsidRPr="008B644A">
        <w:rPr>
          <w:rFonts w:ascii="Arial" w:hAnsi="Arial" w:cs="Arial"/>
        </w:rPr>
        <w:t xml:space="preserve"> подвергается контролируемому перемешиванию в воде. Определяются доля разрушенного материала, проходящего через сито с размером отверстий </w:t>
      </w:r>
      <w:smartTag w:uri="urn:schemas-microsoft-com:office:smarttags" w:element="metricconverter">
        <w:smartTagPr>
          <w:attr w:name="ProductID" w:val="0,5 мм"/>
        </w:smartTagPr>
        <w:r w:rsidRPr="008B644A">
          <w:rPr>
            <w:rFonts w:ascii="Arial" w:hAnsi="Arial" w:cs="Arial"/>
          </w:rPr>
          <w:t>0,5 мм</w:t>
        </w:r>
      </w:smartTag>
      <w:r w:rsidRPr="008B644A">
        <w:rPr>
          <w:rFonts w:ascii="Arial" w:hAnsi="Arial" w:cs="Arial"/>
        </w:rPr>
        <w:t xml:space="preserve"> и доля частиц ниже номинального размера </w:t>
      </w:r>
      <w:smartTag w:uri="urn:schemas-microsoft-com:office:smarttags" w:element="metricconverter">
        <w:smartTagPr>
          <w:attr w:name="ProductID" w:val="0,01 мм"/>
        </w:smartTagPr>
        <w:r w:rsidRPr="008B644A">
          <w:rPr>
            <w:rFonts w:ascii="Arial" w:hAnsi="Arial" w:cs="Arial"/>
          </w:rPr>
          <w:t>0,01 мм</w:t>
        </w:r>
      </w:smartTag>
      <w:r w:rsidRPr="008B644A">
        <w:rPr>
          <w:rFonts w:ascii="Arial" w:hAnsi="Arial" w:cs="Arial"/>
        </w:rPr>
        <w:t xml:space="preserve"> путем осаждения.</w:t>
      </w:r>
    </w:p>
    <w:p w:rsidR="009D1625" w:rsidRDefault="009D1625" w:rsidP="0002502C">
      <w:pPr>
        <w:pBdr>
          <w:bottom w:val="single" w:sz="12" w:space="1" w:color="auto"/>
        </w:pBdr>
        <w:ind w:firstLine="540"/>
        <w:jc w:val="both"/>
        <w:rPr>
          <w:rFonts w:ascii="Arial" w:hAnsi="Arial" w:cs="Arial"/>
        </w:rPr>
      </w:pPr>
    </w:p>
    <w:p w:rsidR="000568EF" w:rsidRDefault="000568EF" w:rsidP="0002502C">
      <w:pPr>
        <w:pBdr>
          <w:bottom w:val="single" w:sz="12" w:space="1" w:color="auto"/>
        </w:pBdr>
        <w:ind w:firstLine="540"/>
        <w:jc w:val="both"/>
        <w:rPr>
          <w:rFonts w:ascii="Arial" w:hAnsi="Arial" w:cs="Arial"/>
        </w:rPr>
      </w:pPr>
    </w:p>
    <w:p w:rsidR="000568EF" w:rsidRPr="000568EF" w:rsidRDefault="000568EF" w:rsidP="000568EF">
      <w:pPr>
        <w:jc w:val="both"/>
        <w:rPr>
          <w:rFonts w:ascii="Arial" w:hAnsi="Arial" w:cs="Arial"/>
          <w:i/>
        </w:rPr>
      </w:pPr>
      <w:r w:rsidRPr="000568EF">
        <w:rPr>
          <w:rFonts w:ascii="Arial" w:hAnsi="Arial" w:cs="Arial"/>
          <w:i/>
        </w:rPr>
        <w:t xml:space="preserve">Проект, </w:t>
      </w:r>
      <w:r w:rsidRPr="000568EF">
        <w:rPr>
          <w:rFonts w:ascii="Arial" w:hAnsi="Arial" w:cs="Arial"/>
          <w:i/>
          <w:lang w:val="en-US"/>
        </w:rPr>
        <w:t>KZ</w:t>
      </w:r>
      <w:r w:rsidRPr="000568EF">
        <w:rPr>
          <w:rFonts w:ascii="Arial" w:hAnsi="Arial" w:cs="Arial"/>
          <w:i/>
        </w:rPr>
        <w:t>, окончательная редакция</w:t>
      </w:r>
    </w:p>
    <w:p w:rsidR="009D1625" w:rsidRPr="008B644A" w:rsidRDefault="009D1625" w:rsidP="009D1625">
      <w:pPr>
        <w:spacing w:line="228" w:lineRule="auto"/>
        <w:ind w:firstLine="540"/>
        <w:jc w:val="both"/>
        <w:rPr>
          <w:rFonts w:ascii="Arial" w:hAnsi="Arial" w:cs="Arial"/>
          <w:b/>
          <w:sz w:val="28"/>
          <w:szCs w:val="28"/>
        </w:rPr>
      </w:pPr>
      <w:r w:rsidRPr="008B644A">
        <w:rPr>
          <w:rFonts w:ascii="Arial" w:hAnsi="Arial" w:cs="Arial"/>
          <w:b/>
          <w:sz w:val="28"/>
          <w:szCs w:val="28"/>
        </w:rPr>
        <w:lastRenderedPageBreak/>
        <w:t>5 Реагент</w:t>
      </w:r>
    </w:p>
    <w:p w:rsidR="009D1625" w:rsidRPr="008B644A" w:rsidRDefault="009D1625" w:rsidP="0002502C">
      <w:pPr>
        <w:ind w:firstLine="540"/>
        <w:jc w:val="both"/>
        <w:rPr>
          <w:rFonts w:ascii="Arial" w:hAnsi="Arial" w:cs="Arial"/>
        </w:rPr>
      </w:pPr>
    </w:p>
    <w:p w:rsidR="009D1625" w:rsidRPr="008B644A" w:rsidRDefault="009D1625" w:rsidP="0002502C">
      <w:pPr>
        <w:ind w:firstLine="540"/>
        <w:jc w:val="both"/>
        <w:rPr>
          <w:rFonts w:ascii="Arial" w:hAnsi="Arial" w:cs="Arial"/>
        </w:rPr>
      </w:pPr>
    </w:p>
    <w:p w:rsidR="000171DC" w:rsidRPr="008B644A" w:rsidRDefault="000171DC" w:rsidP="000171DC">
      <w:pPr>
        <w:spacing w:line="228" w:lineRule="auto"/>
        <w:ind w:firstLine="540"/>
        <w:jc w:val="both"/>
        <w:rPr>
          <w:rFonts w:ascii="Arial" w:hAnsi="Arial" w:cs="Arial"/>
        </w:rPr>
      </w:pPr>
      <w:r w:rsidRPr="008B644A">
        <w:rPr>
          <w:rFonts w:ascii="Arial" w:hAnsi="Arial" w:cs="Arial"/>
        </w:rPr>
        <w:t>Во время испытаний используется дистиллированная вода или вода эквивалентной чистоты.</w:t>
      </w:r>
    </w:p>
    <w:p w:rsidR="000171DC" w:rsidRPr="008B644A" w:rsidRDefault="000171DC" w:rsidP="000171DC">
      <w:pPr>
        <w:spacing w:line="228" w:lineRule="auto"/>
        <w:ind w:firstLine="540"/>
        <w:jc w:val="both"/>
        <w:rPr>
          <w:rFonts w:ascii="Arial" w:hAnsi="Arial" w:cs="Arial"/>
        </w:rPr>
      </w:pPr>
    </w:p>
    <w:p w:rsidR="000171DC" w:rsidRPr="008B644A" w:rsidRDefault="000171DC" w:rsidP="000171DC">
      <w:pPr>
        <w:spacing w:line="228" w:lineRule="auto"/>
        <w:ind w:firstLine="540"/>
        <w:jc w:val="both"/>
        <w:outlineLvl w:val="0"/>
        <w:rPr>
          <w:rFonts w:ascii="Arial" w:hAnsi="Arial" w:cs="Arial"/>
          <w:b/>
        </w:rPr>
      </w:pPr>
    </w:p>
    <w:p w:rsidR="000171DC" w:rsidRPr="008B644A" w:rsidRDefault="009D1625" w:rsidP="000171DC">
      <w:pPr>
        <w:spacing w:line="228" w:lineRule="auto"/>
        <w:ind w:firstLine="540"/>
        <w:jc w:val="both"/>
        <w:outlineLvl w:val="0"/>
        <w:rPr>
          <w:rFonts w:ascii="Arial" w:hAnsi="Arial" w:cs="Arial"/>
          <w:b/>
          <w:sz w:val="28"/>
          <w:szCs w:val="28"/>
        </w:rPr>
      </w:pPr>
      <w:r w:rsidRPr="008B644A">
        <w:rPr>
          <w:rFonts w:ascii="Arial" w:hAnsi="Arial" w:cs="Arial"/>
          <w:b/>
          <w:sz w:val="28"/>
          <w:szCs w:val="28"/>
        </w:rPr>
        <w:t>6</w:t>
      </w:r>
      <w:r w:rsidR="000171DC" w:rsidRPr="008B644A">
        <w:rPr>
          <w:rFonts w:ascii="Arial" w:hAnsi="Arial" w:cs="Arial"/>
          <w:b/>
          <w:sz w:val="28"/>
          <w:szCs w:val="28"/>
        </w:rPr>
        <w:t xml:space="preserve"> Аппаратура </w:t>
      </w:r>
    </w:p>
    <w:p w:rsidR="000171DC" w:rsidRPr="008B644A" w:rsidRDefault="000171DC" w:rsidP="000171DC">
      <w:pPr>
        <w:spacing w:line="228" w:lineRule="auto"/>
        <w:ind w:firstLine="540"/>
        <w:jc w:val="both"/>
        <w:rPr>
          <w:rFonts w:ascii="Arial" w:hAnsi="Arial" w:cs="Arial"/>
          <w:b/>
          <w:sz w:val="22"/>
          <w:szCs w:val="22"/>
        </w:rPr>
      </w:pPr>
    </w:p>
    <w:p w:rsidR="000171DC" w:rsidRPr="008B644A" w:rsidRDefault="000171DC" w:rsidP="000171DC">
      <w:pPr>
        <w:spacing w:line="228" w:lineRule="auto"/>
        <w:ind w:firstLine="540"/>
        <w:jc w:val="both"/>
        <w:rPr>
          <w:rFonts w:ascii="Arial" w:hAnsi="Arial" w:cs="Arial"/>
          <w:b/>
          <w:sz w:val="22"/>
          <w:szCs w:val="22"/>
        </w:rPr>
      </w:pPr>
    </w:p>
    <w:p w:rsidR="000171DC" w:rsidRPr="008B644A" w:rsidRDefault="00317250" w:rsidP="00351DA8">
      <w:pPr>
        <w:ind w:firstLine="567"/>
        <w:jc w:val="both"/>
        <w:rPr>
          <w:rFonts w:ascii="Arial" w:hAnsi="Arial" w:cs="Arial"/>
        </w:rPr>
      </w:pPr>
      <w:r w:rsidRPr="008B644A">
        <w:rPr>
          <w:rFonts w:ascii="Arial" w:hAnsi="Arial" w:cs="Arial"/>
        </w:rPr>
        <w:t>6</w:t>
      </w:r>
      <w:r w:rsidR="000171DC" w:rsidRPr="008B644A">
        <w:rPr>
          <w:rFonts w:ascii="Arial" w:hAnsi="Arial" w:cs="Arial"/>
        </w:rPr>
        <w:t>.1</w:t>
      </w:r>
      <w:r w:rsidR="000171DC" w:rsidRPr="008B644A">
        <w:rPr>
          <w:rFonts w:ascii="Arial" w:hAnsi="Arial" w:cs="Arial"/>
          <w:b/>
        </w:rPr>
        <w:t xml:space="preserve"> </w:t>
      </w:r>
      <w:r w:rsidR="00F76065" w:rsidRPr="008B644A">
        <w:rPr>
          <w:rFonts w:ascii="Arial" w:hAnsi="Arial" w:cs="Arial"/>
          <w:b/>
        </w:rPr>
        <w:t xml:space="preserve">Жесткий цилиндрический </w:t>
      </w:r>
      <w:r w:rsidR="000171DC" w:rsidRPr="008B644A">
        <w:rPr>
          <w:rFonts w:ascii="Arial" w:hAnsi="Arial" w:cs="Arial"/>
          <w:b/>
        </w:rPr>
        <w:t xml:space="preserve">сосуд, </w:t>
      </w:r>
      <w:r w:rsidR="000171DC" w:rsidRPr="008B644A">
        <w:rPr>
          <w:rFonts w:ascii="Arial" w:hAnsi="Arial" w:cs="Arial"/>
        </w:rPr>
        <w:t xml:space="preserve">из </w:t>
      </w:r>
      <w:r w:rsidRPr="008B644A">
        <w:rPr>
          <w:rFonts w:ascii="Arial" w:hAnsi="Arial" w:cs="Arial"/>
        </w:rPr>
        <w:t>коррозиеустойчивого</w:t>
      </w:r>
      <w:r w:rsidR="00F76065" w:rsidRPr="008B644A">
        <w:rPr>
          <w:rFonts w:ascii="Arial" w:hAnsi="Arial" w:cs="Arial"/>
        </w:rPr>
        <w:t xml:space="preserve"> материала</w:t>
      </w:r>
      <w:r w:rsidR="000171DC" w:rsidRPr="008B644A">
        <w:rPr>
          <w:rFonts w:ascii="Arial" w:hAnsi="Arial" w:cs="Arial"/>
        </w:rPr>
        <w:t xml:space="preserve">, емкостью (1000±100) мл с внутренней высотой около </w:t>
      </w:r>
      <w:smartTag w:uri="urn:schemas-microsoft-com:office:smarttags" w:element="metricconverter">
        <w:smartTagPr>
          <w:attr w:name="ProductID" w:val="170 мм"/>
        </w:smartTagPr>
        <w:r w:rsidR="000171DC" w:rsidRPr="008B644A">
          <w:rPr>
            <w:rFonts w:ascii="Arial" w:hAnsi="Arial" w:cs="Arial"/>
          </w:rPr>
          <w:t>170 мм</w:t>
        </w:r>
      </w:smartTag>
      <w:r w:rsidR="000171DC" w:rsidRPr="008B644A">
        <w:rPr>
          <w:rFonts w:ascii="Arial" w:hAnsi="Arial" w:cs="Arial"/>
        </w:rPr>
        <w:t xml:space="preserve"> (внутренним диаметром около </w:t>
      </w:r>
      <w:smartTag w:uri="urn:schemas-microsoft-com:office:smarttags" w:element="metricconverter">
        <w:smartTagPr>
          <w:attr w:name="ProductID" w:val="85 мм"/>
        </w:smartTagPr>
        <w:r w:rsidR="000171DC" w:rsidRPr="008B644A">
          <w:rPr>
            <w:rFonts w:ascii="Arial" w:hAnsi="Arial" w:cs="Arial"/>
          </w:rPr>
          <w:t>85 мм</w:t>
        </w:r>
      </w:smartTag>
      <w:r w:rsidR="000171DC" w:rsidRPr="008B644A">
        <w:rPr>
          <w:rFonts w:ascii="Arial" w:hAnsi="Arial" w:cs="Arial"/>
        </w:rPr>
        <w:t>) и отношением высота/диаметр (2,0±0,1).</w:t>
      </w:r>
    </w:p>
    <w:p w:rsidR="000171DC" w:rsidRPr="008B644A" w:rsidRDefault="000171DC" w:rsidP="00351DA8">
      <w:pPr>
        <w:ind w:firstLine="567"/>
        <w:jc w:val="both"/>
        <w:rPr>
          <w:rFonts w:ascii="Arial" w:hAnsi="Arial" w:cs="Arial"/>
        </w:rPr>
      </w:pPr>
      <w:r w:rsidRPr="008B644A">
        <w:rPr>
          <w:rFonts w:ascii="Arial" w:hAnsi="Arial" w:cs="Arial"/>
        </w:rPr>
        <w:t>Сосуд должен иметь плотную крышку с водонепроницаемым уплотнением.</w:t>
      </w:r>
    </w:p>
    <w:p w:rsidR="000171DC" w:rsidRPr="008B644A" w:rsidRDefault="00317250" w:rsidP="00351DA8">
      <w:pPr>
        <w:ind w:firstLine="567"/>
        <w:jc w:val="both"/>
        <w:rPr>
          <w:rFonts w:ascii="Arial" w:hAnsi="Arial" w:cs="Arial"/>
          <w:spacing w:val="-2"/>
        </w:rPr>
      </w:pPr>
      <w:r w:rsidRPr="008B644A">
        <w:rPr>
          <w:rFonts w:ascii="Arial" w:hAnsi="Arial" w:cs="Arial"/>
        </w:rPr>
        <w:t>6</w:t>
      </w:r>
      <w:r w:rsidR="000171DC" w:rsidRPr="008B644A">
        <w:rPr>
          <w:rFonts w:ascii="Arial" w:hAnsi="Arial" w:cs="Arial"/>
        </w:rPr>
        <w:t>.2</w:t>
      </w:r>
      <w:r w:rsidR="000171DC" w:rsidRPr="008B644A">
        <w:rPr>
          <w:rFonts w:ascii="Arial" w:hAnsi="Arial" w:cs="Arial"/>
          <w:b/>
        </w:rPr>
        <w:t xml:space="preserve"> Ротационная машина, </w:t>
      </w:r>
      <w:r w:rsidR="000171DC" w:rsidRPr="008B644A">
        <w:rPr>
          <w:rFonts w:ascii="Arial" w:hAnsi="Arial" w:cs="Arial"/>
        </w:rPr>
        <w:t xml:space="preserve">вращающая сосуд вокруг поперечной оси при </w:t>
      </w:r>
      <w:r w:rsidR="000171DC" w:rsidRPr="008B644A">
        <w:rPr>
          <w:rFonts w:ascii="Arial" w:hAnsi="Arial" w:cs="Arial"/>
          <w:spacing w:val="-2"/>
        </w:rPr>
        <w:t>частоте вращения (40±1) мин</w:t>
      </w:r>
      <w:r w:rsidR="000171DC" w:rsidRPr="008B644A">
        <w:rPr>
          <w:rFonts w:ascii="Arial" w:hAnsi="Arial" w:cs="Arial"/>
          <w:spacing w:val="-2"/>
          <w:vertAlign w:val="superscript"/>
        </w:rPr>
        <w:t>-1</w:t>
      </w:r>
      <w:r w:rsidR="000171DC" w:rsidRPr="008B644A">
        <w:rPr>
          <w:rFonts w:ascii="Arial" w:hAnsi="Arial" w:cs="Arial"/>
          <w:spacing w:val="-2"/>
        </w:rPr>
        <w:t xml:space="preserve"> (скорость (40±1) об/мин), представленная на рисунке 1.</w:t>
      </w:r>
    </w:p>
    <w:p w:rsidR="000171DC" w:rsidRPr="008B644A" w:rsidRDefault="000171DC" w:rsidP="00351DA8">
      <w:pPr>
        <w:ind w:firstLine="567"/>
        <w:jc w:val="both"/>
        <w:rPr>
          <w:rFonts w:ascii="Arial" w:hAnsi="Arial" w:cs="Arial"/>
        </w:rPr>
      </w:pPr>
    </w:p>
    <w:p w:rsidR="000171DC" w:rsidRPr="008B644A" w:rsidRDefault="000171DC" w:rsidP="00351DA8">
      <w:pPr>
        <w:ind w:firstLine="567"/>
        <w:jc w:val="both"/>
        <w:rPr>
          <w:rFonts w:ascii="Arial" w:hAnsi="Arial" w:cs="Arial"/>
          <w:sz w:val="20"/>
          <w:szCs w:val="20"/>
        </w:rPr>
      </w:pPr>
      <w:r w:rsidRPr="008B644A">
        <w:rPr>
          <w:rFonts w:ascii="Arial" w:hAnsi="Arial" w:cs="Arial"/>
          <w:spacing w:val="80"/>
          <w:sz w:val="20"/>
          <w:szCs w:val="20"/>
        </w:rPr>
        <w:t>Примечание</w:t>
      </w:r>
      <w:r w:rsidRPr="008B644A">
        <w:rPr>
          <w:rFonts w:ascii="Arial" w:hAnsi="Arial" w:cs="Arial"/>
          <w:sz w:val="20"/>
          <w:szCs w:val="20"/>
        </w:rPr>
        <w:t>– Предусматривается однофазный двигатель мощностью 0,1 кВт со скоростью вращения 1500 об/мин и при замедлении до 40 об/мин.</w:t>
      </w:r>
    </w:p>
    <w:p w:rsidR="000171DC" w:rsidRPr="008B644A" w:rsidRDefault="000171DC" w:rsidP="00351DA8">
      <w:pPr>
        <w:ind w:firstLine="567"/>
        <w:jc w:val="both"/>
        <w:rPr>
          <w:rFonts w:ascii="Arial" w:hAnsi="Arial" w:cs="Arial"/>
        </w:rPr>
      </w:pPr>
    </w:p>
    <w:p w:rsidR="001446EB" w:rsidRPr="0092167D" w:rsidRDefault="001446EB" w:rsidP="00351DA8">
      <w:pPr>
        <w:ind w:firstLine="567"/>
        <w:jc w:val="both"/>
        <w:rPr>
          <w:rFonts w:ascii="Arial" w:hAnsi="Arial" w:cs="Arial"/>
        </w:rPr>
      </w:pPr>
      <w:r w:rsidRPr="0092167D">
        <w:rPr>
          <w:rFonts w:ascii="Arial" w:hAnsi="Arial" w:cs="Arial"/>
        </w:rPr>
        <w:t>6.3</w:t>
      </w:r>
      <w:r w:rsidRPr="0092167D">
        <w:rPr>
          <w:rFonts w:ascii="Arial" w:hAnsi="Arial" w:cs="Arial"/>
          <w:b/>
        </w:rPr>
        <w:t xml:space="preserve"> Испытательное сито </w:t>
      </w:r>
      <w:r w:rsidRPr="0092167D">
        <w:rPr>
          <w:rFonts w:ascii="Arial" w:hAnsi="Arial" w:cs="Arial"/>
        </w:rPr>
        <w:t xml:space="preserve">в соответствии с </w:t>
      </w:r>
      <w:r w:rsidRPr="0092167D">
        <w:rPr>
          <w:rFonts w:ascii="Arial" w:hAnsi="Arial" w:cs="Arial"/>
          <w:bCs/>
          <w:lang w:val="en-US"/>
        </w:rPr>
        <w:t>ISO</w:t>
      </w:r>
      <w:r w:rsidRPr="0092167D">
        <w:rPr>
          <w:rFonts w:ascii="Arial" w:hAnsi="Arial" w:cs="Arial"/>
        </w:rPr>
        <w:t xml:space="preserve"> 3310-1</w:t>
      </w:r>
      <w:r w:rsidRPr="0092167D">
        <w:rPr>
          <w:rFonts w:ascii="Arial" w:hAnsi="Arial" w:cs="Arial"/>
          <w:b/>
        </w:rPr>
        <w:t xml:space="preserve">, </w:t>
      </w:r>
      <w:r w:rsidRPr="0092167D">
        <w:rPr>
          <w:rFonts w:ascii="Arial" w:hAnsi="Arial" w:cs="Arial"/>
        </w:rPr>
        <w:t xml:space="preserve">имеющее номинальный размер отверстий </w:t>
      </w:r>
      <w:smartTag w:uri="urn:schemas-microsoft-com:office:smarttags" w:element="metricconverter">
        <w:smartTagPr>
          <w:attr w:name="ProductID" w:val="0,5 мм"/>
        </w:smartTagPr>
        <w:r w:rsidRPr="0092167D">
          <w:rPr>
            <w:rFonts w:ascii="Arial" w:hAnsi="Arial" w:cs="Arial"/>
          </w:rPr>
          <w:t>0,5 мм</w:t>
        </w:r>
      </w:smartTag>
      <w:r w:rsidRPr="0092167D">
        <w:rPr>
          <w:rFonts w:ascii="Arial" w:hAnsi="Arial" w:cs="Arial"/>
        </w:rPr>
        <w:t>.</w:t>
      </w:r>
    </w:p>
    <w:p w:rsidR="00F97FDD" w:rsidRPr="0092167D" w:rsidRDefault="001446EB" w:rsidP="00351DA8">
      <w:pPr>
        <w:tabs>
          <w:tab w:val="left" w:pos="540"/>
        </w:tabs>
        <w:ind w:firstLine="567"/>
        <w:jc w:val="both"/>
        <w:rPr>
          <w:rFonts w:ascii="Arial" w:hAnsi="Arial" w:cs="Arial"/>
        </w:rPr>
      </w:pPr>
      <w:r w:rsidRPr="0092167D">
        <w:rPr>
          <w:rFonts w:ascii="Arial" w:hAnsi="Arial" w:cs="Arial"/>
        </w:rPr>
        <w:t>Данное сито при нагревании до 105 ˚С (см. 8.5) может незначительно деформироваться и поэтому должно быть предназначено только для применения в настоящих испытаниях. Сито должно быть изготовлено из материалов, устойчивых к температуре сушки.</w:t>
      </w:r>
    </w:p>
    <w:p w:rsidR="001446EB" w:rsidRPr="0092167D" w:rsidRDefault="00F97FDD" w:rsidP="00351DA8">
      <w:pPr>
        <w:tabs>
          <w:tab w:val="left" w:pos="540"/>
        </w:tabs>
        <w:ind w:firstLine="567"/>
        <w:jc w:val="both"/>
        <w:rPr>
          <w:rFonts w:ascii="Arial" w:hAnsi="Arial" w:cs="Arial"/>
        </w:rPr>
      </w:pPr>
      <w:r w:rsidRPr="0092167D">
        <w:rPr>
          <w:rFonts w:ascii="Arial" w:hAnsi="Arial" w:cs="Arial"/>
          <w:spacing w:val="-6"/>
        </w:rPr>
        <w:t>6</w:t>
      </w:r>
      <w:r w:rsidR="001446EB" w:rsidRPr="0092167D">
        <w:rPr>
          <w:rFonts w:ascii="Arial" w:hAnsi="Arial" w:cs="Arial"/>
          <w:spacing w:val="-6"/>
        </w:rPr>
        <w:t>.4</w:t>
      </w:r>
      <w:r w:rsidR="001446EB" w:rsidRPr="0092167D">
        <w:rPr>
          <w:rFonts w:ascii="Arial" w:hAnsi="Arial" w:cs="Arial"/>
          <w:b/>
          <w:spacing w:val="-6"/>
        </w:rPr>
        <w:t xml:space="preserve"> Воронка, </w:t>
      </w:r>
      <w:r w:rsidR="001446EB" w:rsidRPr="0092167D">
        <w:rPr>
          <w:rFonts w:ascii="Arial" w:hAnsi="Arial" w:cs="Arial"/>
          <w:spacing w:val="-6"/>
        </w:rPr>
        <w:t>в которую вставляется испытательное сито с размером отверстий</w:t>
      </w:r>
      <w:r w:rsidR="00D85CB3" w:rsidRPr="0092167D">
        <w:rPr>
          <w:rFonts w:ascii="Arial" w:hAnsi="Arial" w:cs="Arial"/>
          <w:spacing w:val="-6"/>
        </w:rPr>
        <w:t xml:space="preserve">          </w:t>
      </w:r>
      <w:r w:rsidR="001446EB" w:rsidRPr="0092167D">
        <w:rPr>
          <w:rFonts w:ascii="Arial" w:hAnsi="Arial" w:cs="Arial"/>
          <w:spacing w:val="-6"/>
        </w:rPr>
        <w:t>0,5 мм</w:t>
      </w:r>
      <w:r w:rsidR="001446EB" w:rsidRPr="0092167D">
        <w:rPr>
          <w:rFonts w:ascii="Arial" w:hAnsi="Arial" w:cs="Arial"/>
        </w:rPr>
        <w:t xml:space="preserve"> (см. </w:t>
      </w:r>
      <w:r w:rsidRPr="0092167D">
        <w:rPr>
          <w:rFonts w:ascii="Arial" w:hAnsi="Arial" w:cs="Arial"/>
        </w:rPr>
        <w:t>6</w:t>
      </w:r>
      <w:r w:rsidR="001446EB" w:rsidRPr="0092167D">
        <w:rPr>
          <w:rFonts w:ascii="Arial" w:hAnsi="Arial" w:cs="Arial"/>
        </w:rPr>
        <w:t>.3).</w:t>
      </w:r>
    </w:p>
    <w:p w:rsidR="001446EB" w:rsidRPr="0092167D" w:rsidRDefault="00F97FDD" w:rsidP="00351DA8">
      <w:pPr>
        <w:ind w:firstLine="567"/>
        <w:jc w:val="both"/>
        <w:rPr>
          <w:rFonts w:ascii="Arial" w:hAnsi="Arial" w:cs="Arial"/>
        </w:rPr>
      </w:pPr>
      <w:r w:rsidRPr="0092167D">
        <w:rPr>
          <w:rFonts w:ascii="Arial" w:hAnsi="Arial" w:cs="Arial"/>
        </w:rPr>
        <w:t>6</w:t>
      </w:r>
      <w:r w:rsidR="001446EB" w:rsidRPr="0092167D">
        <w:rPr>
          <w:rFonts w:ascii="Arial" w:hAnsi="Arial" w:cs="Arial"/>
        </w:rPr>
        <w:t>.5</w:t>
      </w:r>
      <w:r w:rsidR="001446EB" w:rsidRPr="0092167D">
        <w:rPr>
          <w:rFonts w:ascii="Arial" w:hAnsi="Arial" w:cs="Arial"/>
          <w:b/>
        </w:rPr>
        <w:t xml:space="preserve"> Термостойкий поддон, </w:t>
      </w:r>
      <w:r w:rsidR="001446EB" w:rsidRPr="0092167D">
        <w:rPr>
          <w:rFonts w:ascii="Arial" w:hAnsi="Arial" w:cs="Arial"/>
        </w:rPr>
        <w:t xml:space="preserve">из </w:t>
      </w:r>
      <w:r w:rsidRPr="0092167D">
        <w:rPr>
          <w:rFonts w:ascii="Arial" w:hAnsi="Arial" w:cs="Arial"/>
        </w:rPr>
        <w:t>коррозиеустойчивого</w:t>
      </w:r>
      <w:r w:rsidR="001446EB" w:rsidRPr="0092167D">
        <w:rPr>
          <w:rFonts w:ascii="Arial" w:hAnsi="Arial" w:cs="Arial"/>
        </w:rPr>
        <w:t xml:space="preserve"> материала, достаточно большой, чтобы вмещать испытательное сито с </w:t>
      </w:r>
      <w:r w:rsidR="001446EB" w:rsidRPr="0092167D">
        <w:rPr>
          <w:rFonts w:ascii="Arial" w:hAnsi="Arial" w:cs="Arial"/>
          <w:spacing w:val="-6"/>
        </w:rPr>
        <w:t xml:space="preserve">размером отверстий </w:t>
      </w:r>
      <w:smartTag w:uri="urn:schemas-microsoft-com:office:smarttags" w:element="metricconverter">
        <w:smartTagPr>
          <w:attr w:name="ProductID" w:val="0,5 мм"/>
        </w:smartTagPr>
        <w:r w:rsidR="001446EB" w:rsidRPr="0092167D">
          <w:rPr>
            <w:rFonts w:ascii="Arial" w:hAnsi="Arial" w:cs="Arial"/>
            <w:spacing w:val="-6"/>
          </w:rPr>
          <w:t>0,5 мм</w:t>
        </w:r>
      </w:smartTag>
      <w:r w:rsidR="001446EB" w:rsidRPr="0092167D">
        <w:rPr>
          <w:rFonts w:ascii="Arial" w:hAnsi="Arial" w:cs="Arial"/>
        </w:rPr>
        <w:t>.</w:t>
      </w:r>
    </w:p>
    <w:p w:rsidR="001446EB" w:rsidRPr="0092167D" w:rsidRDefault="00F97FDD" w:rsidP="00351DA8">
      <w:pPr>
        <w:ind w:firstLine="567"/>
        <w:jc w:val="both"/>
        <w:rPr>
          <w:rFonts w:ascii="Arial" w:hAnsi="Arial" w:cs="Arial"/>
        </w:rPr>
      </w:pPr>
      <w:r w:rsidRPr="0092167D">
        <w:rPr>
          <w:rFonts w:ascii="Arial" w:hAnsi="Arial" w:cs="Arial"/>
        </w:rPr>
        <w:t>6</w:t>
      </w:r>
      <w:r w:rsidR="001446EB" w:rsidRPr="0092167D">
        <w:rPr>
          <w:rFonts w:ascii="Arial" w:hAnsi="Arial" w:cs="Arial"/>
        </w:rPr>
        <w:t>.6</w:t>
      </w:r>
      <w:r w:rsidR="001446EB" w:rsidRPr="0092167D">
        <w:rPr>
          <w:rFonts w:ascii="Arial" w:hAnsi="Arial" w:cs="Arial"/>
          <w:b/>
        </w:rPr>
        <w:t xml:space="preserve"> </w:t>
      </w:r>
      <w:r w:rsidR="00D905A8" w:rsidRPr="0092167D">
        <w:rPr>
          <w:rFonts w:ascii="Arial" w:hAnsi="Arial" w:cs="Arial"/>
          <w:b/>
        </w:rPr>
        <w:t xml:space="preserve"> </w:t>
      </w:r>
      <w:r w:rsidR="001446EB" w:rsidRPr="0092167D">
        <w:rPr>
          <w:rFonts w:ascii="Arial" w:hAnsi="Arial" w:cs="Arial"/>
          <w:b/>
        </w:rPr>
        <w:t xml:space="preserve">Контейнер, </w:t>
      </w:r>
      <w:r w:rsidR="001446EB" w:rsidRPr="0092167D">
        <w:rPr>
          <w:rFonts w:ascii="Arial" w:hAnsi="Arial" w:cs="Arial"/>
        </w:rPr>
        <w:t xml:space="preserve">емкостью около 100 мл, оснащенный крышкой. </w:t>
      </w:r>
    </w:p>
    <w:p w:rsidR="001446EB" w:rsidRPr="008B644A" w:rsidRDefault="00F97FDD" w:rsidP="00351DA8">
      <w:pPr>
        <w:ind w:firstLine="567"/>
        <w:jc w:val="both"/>
        <w:rPr>
          <w:rFonts w:ascii="Arial" w:hAnsi="Arial" w:cs="Arial"/>
        </w:rPr>
      </w:pPr>
      <w:r w:rsidRPr="0092167D">
        <w:rPr>
          <w:rFonts w:ascii="Arial" w:hAnsi="Arial" w:cs="Arial"/>
          <w:spacing w:val="-2"/>
        </w:rPr>
        <w:t>6</w:t>
      </w:r>
      <w:r w:rsidR="001446EB" w:rsidRPr="0092167D">
        <w:rPr>
          <w:rFonts w:ascii="Arial" w:hAnsi="Arial" w:cs="Arial"/>
          <w:spacing w:val="-2"/>
        </w:rPr>
        <w:t>.7</w:t>
      </w:r>
      <w:r w:rsidR="00D905A8" w:rsidRPr="0092167D">
        <w:rPr>
          <w:rFonts w:ascii="Arial" w:hAnsi="Arial" w:cs="Arial"/>
          <w:b/>
          <w:spacing w:val="-2"/>
        </w:rPr>
        <w:t xml:space="preserve"> </w:t>
      </w:r>
      <w:r w:rsidR="001446EB" w:rsidRPr="0092167D">
        <w:rPr>
          <w:rFonts w:ascii="Arial" w:hAnsi="Arial" w:cs="Arial"/>
          <w:b/>
          <w:spacing w:val="-2"/>
        </w:rPr>
        <w:t>Два испытательных сита,</w:t>
      </w:r>
      <w:r w:rsidR="001446EB" w:rsidRPr="008B644A">
        <w:rPr>
          <w:rFonts w:ascii="Arial" w:hAnsi="Arial" w:cs="Arial"/>
          <w:b/>
          <w:spacing w:val="-2"/>
        </w:rPr>
        <w:t xml:space="preserve"> </w:t>
      </w:r>
      <w:r w:rsidR="001446EB" w:rsidRPr="008B644A">
        <w:rPr>
          <w:rFonts w:ascii="Arial" w:hAnsi="Arial" w:cs="Arial"/>
          <w:spacing w:val="-2"/>
        </w:rPr>
        <w:t xml:space="preserve">имеющих номинальный размер отверстий </w:t>
      </w:r>
      <w:smartTag w:uri="urn:schemas-microsoft-com:office:smarttags" w:element="metricconverter">
        <w:smartTagPr>
          <w:attr w:name="ProductID" w:val="5,6 мм"/>
        </w:smartTagPr>
        <w:r w:rsidR="001446EB" w:rsidRPr="008B644A">
          <w:rPr>
            <w:rFonts w:ascii="Arial" w:hAnsi="Arial" w:cs="Arial"/>
            <w:spacing w:val="-2"/>
          </w:rPr>
          <w:t>5,6 мм</w:t>
        </w:r>
      </w:smartTag>
      <w:r w:rsidR="001446EB" w:rsidRPr="008B644A">
        <w:rPr>
          <w:rFonts w:ascii="Arial" w:hAnsi="Arial" w:cs="Arial"/>
          <w:spacing w:val="-2"/>
        </w:rPr>
        <w:t xml:space="preserve"> </w:t>
      </w:r>
      <w:r w:rsidR="001446EB" w:rsidRPr="008B644A">
        <w:rPr>
          <w:rFonts w:ascii="Arial" w:hAnsi="Arial" w:cs="Arial"/>
        </w:rPr>
        <w:t xml:space="preserve">и </w:t>
      </w:r>
      <w:smartTag w:uri="urn:schemas-microsoft-com:office:smarttags" w:element="metricconverter">
        <w:smartTagPr>
          <w:attr w:name="ProductID" w:val="2,8 мм"/>
        </w:smartTagPr>
        <w:r w:rsidR="001446EB" w:rsidRPr="008B644A">
          <w:rPr>
            <w:rFonts w:ascii="Arial" w:hAnsi="Arial" w:cs="Arial"/>
          </w:rPr>
          <w:t>2,8 мм</w:t>
        </w:r>
      </w:smartTag>
      <w:r w:rsidR="001446EB" w:rsidRPr="008B644A">
        <w:rPr>
          <w:rFonts w:ascii="Arial" w:hAnsi="Arial" w:cs="Arial"/>
        </w:rPr>
        <w:t xml:space="preserve">, соответствующие </w:t>
      </w:r>
      <w:r w:rsidR="001446EB" w:rsidRPr="008B644A">
        <w:rPr>
          <w:rFonts w:ascii="Arial" w:hAnsi="Arial" w:cs="Arial"/>
          <w:bCs/>
          <w:lang w:val="en-US"/>
        </w:rPr>
        <w:t>ISO</w:t>
      </w:r>
      <w:r w:rsidR="001446EB" w:rsidRPr="008B644A">
        <w:rPr>
          <w:rFonts w:ascii="Arial" w:hAnsi="Arial" w:cs="Arial"/>
        </w:rPr>
        <w:t xml:space="preserve"> 3310-1.</w:t>
      </w:r>
    </w:p>
    <w:p w:rsidR="001446EB" w:rsidRPr="008B644A" w:rsidRDefault="00F97FDD" w:rsidP="00351DA8">
      <w:pPr>
        <w:ind w:firstLine="567"/>
        <w:jc w:val="both"/>
        <w:rPr>
          <w:rFonts w:ascii="Arial" w:hAnsi="Arial" w:cs="Arial"/>
        </w:rPr>
      </w:pPr>
      <w:r w:rsidRPr="008B644A">
        <w:rPr>
          <w:rFonts w:ascii="Arial" w:hAnsi="Arial" w:cs="Arial"/>
        </w:rPr>
        <w:t>6</w:t>
      </w:r>
      <w:r w:rsidR="001446EB" w:rsidRPr="008B644A">
        <w:rPr>
          <w:rFonts w:ascii="Arial" w:hAnsi="Arial" w:cs="Arial"/>
        </w:rPr>
        <w:t>.8</w:t>
      </w:r>
      <w:r w:rsidR="001446EB" w:rsidRPr="008B644A">
        <w:rPr>
          <w:rFonts w:ascii="Arial" w:hAnsi="Arial" w:cs="Arial"/>
          <w:b/>
        </w:rPr>
        <w:t xml:space="preserve"> Два мерных цилиндра</w:t>
      </w:r>
      <w:r w:rsidR="001446EB" w:rsidRPr="008B644A">
        <w:rPr>
          <w:rFonts w:ascii="Arial" w:hAnsi="Arial" w:cs="Arial"/>
        </w:rPr>
        <w:t>, емкостью 1000 мл каждый, оснащенных пробками.</w:t>
      </w:r>
    </w:p>
    <w:p w:rsidR="001446EB" w:rsidRPr="008B644A" w:rsidRDefault="001446EB" w:rsidP="00351DA8">
      <w:pPr>
        <w:ind w:firstLine="567"/>
        <w:jc w:val="both"/>
        <w:rPr>
          <w:rFonts w:ascii="Arial" w:hAnsi="Arial" w:cs="Arial"/>
        </w:rPr>
      </w:pPr>
    </w:p>
    <w:p w:rsidR="002806A4" w:rsidRPr="008B644A" w:rsidRDefault="00636DF9" w:rsidP="00351DA8">
      <w:pPr>
        <w:ind w:firstLine="567"/>
        <w:jc w:val="both"/>
        <w:rPr>
          <w:rFonts w:ascii="Arial" w:hAnsi="Arial" w:cs="Arial"/>
          <w:sz w:val="20"/>
          <w:szCs w:val="20"/>
        </w:rPr>
      </w:pPr>
      <w:r w:rsidRPr="0021168E">
        <w:rPr>
          <w:rFonts w:ascii="Arial" w:hAnsi="Arial" w:cs="Arial"/>
          <w:b/>
          <w:noProof/>
          <w:color w:val="000000"/>
          <w:sz w:val="28"/>
          <w:szCs w:val="28"/>
        </w:rPr>
        <w:lastRenderedPageBreak/>
        <w:drawing>
          <wp:inline distT="0" distB="0" distL="0" distR="0">
            <wp:extent cx="5067300" cy="3686175"/>
            <wp:effectExtent l="0" t="0" r="0" b="0"/>
            <wp:docPr id="2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67300" cy="3686175"/>
                    </a:xfrm>
                    <a:prstGeom prst="rect">
                      <a:avLst/>
                    </a:prstGeom>
                    <a:noFill/>
                    <a:ln>
                      <a:noFill/>
                    </a:ln>
                  </pic:spPr>
                </pic:pic>
              </a:graphicData>
            </a:graphic>
          </wp:inline>
        </w:drawing>
      </w:r>
    </w:p>
    <w:p w:rsidR="002806A4" w:rsidRPr="008B644A" w:rsidRDefault="002806A4" w:rsidP="002806A4">
      <w:pPr>
        <w:pStyle w:val="Style17"/>
        <w:widowControl/>
        <w:ind w:firstLine="720"/>
        <w:jc w:val="both"/>
        <w:rPr>
          <w:rStyle w:val="FontStyle55"/>
          <w:rFonts w:ascii="Arial" w:hAnsi="Arial" w:cs="Arial"/>
          <w:sz w:val="20"/>
          <w:szCs w:val="20"/>
        </w:rPr>
      </w:pPr>
      <w:r w:rsidRPr="008B644A">
        <w:rPr>
          <w:rStyle w:val="FontStyle55"/>
          <w:rFonts w:ascii="Arial" w:hAnsi="Arial" w:cs="Arial"/>
          <w:sz w:val="20"/>
          <w:szCs w:val="20"/>
        </w:rPr>
        <w:t xml:space="preserve">1 </w:t>
      </w:r>
      <w:r w:rsidR="004116A7" w:rsidRPr="008B644A">
        <w:rPr>
          <w:rStyle w:val="FontStyle55"/>
          <w:rFonts w:ascii="Arial" w:hAnsi="Arial" w:cs="Arial"/>
          <w:sz w:val="20"/>
          <w:szCs w:val="20"/>
        </w:rPr>
        <w:t xml:space="preserve">- </w:t>
      </w:r>
      <w:r w:rsidRPr="008B644A">
        <w:rPr>
          <w:rStyle w:val="FontStyle55"/>
          <w:rFonts w:ascii="Arial" w:hAnsi="Arial" w:cs="Arial"/>
          <w:sz w:val="20"/>
          <w:szCs w:val="20"/>
        </w:rPr>
        <w:t>электродвигатель с редуктором до 40 об / мин</w:t>
      </w:r>
    </w:p>
    <w:p w:rsidR="002806A4" w:rsidRPr="008B644A" w:rsidRDefault="002806A4" w:rsidP="002806A4">
      <w:pPr>
        <w:pStyle w:val="Style17"/>
        <w:widowControl/>
        <w:ind w:firstLine="720"/>
        <w:jc w:val="both"/>
        <w:rPr>
          <w:rStyle w:val="FontStyle55"/>
          <w:rFonts w:ascii="Arial" w:hAnsi="Arial" w:cs="Arial"/>
          <w:sz w:val="20"/>
          <w:szCs w:val="20"/>
        </w:rPr>
      </w:pPr>
      <w:r w:rsidRPr="008B644A">
        <w:rPr>
          <w:rStyle w:val="FontStyle55"/>
          <w:rFonts w:ascii="Arial" w:hAnsi="Arial" w:cs="Arial"/>
          <w:sz w:val="20"/>
          <w:szCs w:val="20"/>
        </w:rPr>
        <w:t xml:space="preserve">2 </w:t>
      </w:r>
      <w:r w:rsidR="004116A7" w:rsidRPr="008B644A">
        <w:rPr>
          <w:rStyle w:val="FontStyle55"/>
          <w:rFonts w:ascii="Arial" w:hAnsi="Arial" w:cs="Arial"/>
          <w:sz w:val="20"/>
          <w:szCs w:val="20"/>
        </w:rPr>
        <w:t xml:space="preserve">- </w:t>
      </w:r>
      <w:r w:rsidRPr="008B644A">
        <w:rPr>
          <w:rStyle w:val="FontStyle55"/>
          <w:rFonts w:ascii="Arial" w:hAnsi="Arial" w:cs="Arial"/>
          <w:sz w:val="20"/>
          <w:szCs w:val="20"/>
        </w:rPr>
        <w:t>вращающаяся базовая плоскость</w:t>
      </w:r>
    </w:p>
    <w:p w:rsidR="002806A4" w:rsidRPr="008B644A" w:rsidRDefault="002806A4" w:rsidP="002806A4">
      <w:pPr>
        <w:pStyle w:val="Style17"/>
        <w:widowControl/>
        <w:ind w:firstLine="720"/>
        <w:jc w:val="both"/>
        <w:rPr>
          <w:rStyle w:val="FontStyle55"/>
          <w:rFonts w:ascii="Arial" w:hAnsi="Arial" w:cs="Arial"/>
          <w:sz w:val="20"/>
          <w:szCs w:val="20"/>
        </w:rPr>
      </w:pPr>
      <w:r w:rsidRPr="008B644A">
        <w:rPr>
          <w:rStyle w:val="FontStyle55"/>
          <w:rFonts w:ascii="Arial" w:hAnsi="Arial" w:cs="Arial"/>
          <w:sz w:val="20"/>
          <w:szCs w:val="20"/>
        </w:rPr>
        <w:t xml:space="preserve">3 </w:t>
      </w:r>
      <w:r w:rsidR="004116A7" w:rsidRPr="008B644A">
        <w:rPr>
          <w:rStyle w:val="FontStyle55"/>
          <w:rFonts w:ascii="Arial" w:hAnsi="Arial" w:cs="Arial"/>
          <w:sz w:val="20"/>
          <w:szCs w:val="20"/>
        </w:rPr>
        <w:t xml:space="preserve">- </w:t>
      </w:r>
      <w:r w:rsidRPr="008B644A">
        <w:rPr>
          <w:rStyle w:val="FontStyle55"/>
          <w:rFonts w:ascii="Arial" w:hAnsi="Arial" w:cs="Arial"/>
          <w:sz w:val="20"/>
          <w:szCs w:val="20"/>
        </w:rPr>
        <w:t>фиксатор для сосуда</w:t>
      </w:r>
    </w:p>
    <w:p w:rsidR="002806A4" w:rsidRPr="008B644A" w:rsidRDefault="002806A4" w:rsidP="002806A4">
      <w:pPr>
        <w:pStyle w:val="Style17"/>
        <w:widowControl/>
        <w:ind w:firstLine="720"/>
        <w:jc w:val="both"/>
        <w:rPr>
          <w:rStyle w:val="FontStyle55"/>
          <w:rFonts w:ascii="Arial" w:hAnsi="Arial" w:cs="Arial"/>
          <w:sz w:val="20"/>
          <w:szCs w:val="20"/>
        </w:rPr>
      </w:pPr>
      <w:r w:rsidRPr="008B644A">
        <w:rPr>
          <w:rStyle w:val="FontStyle55"/>
          <w:rFonts w:ascii="Arial" w:hAnsi="Arial" w:cs="Arial"/>
          <w:sz w:val="20"/>
          <w:szCs w:val="20"/>
        </w:rPr>
        <w:t xml:space="preserve">4 </w:t>
      </w:r>
      <w:r w:rsidR="004116A7" w:rsidRPr="008B644A">
        <w:rPr>
          <w:rStyle w:val="FontStyle55"/>
          <w:rFonts w:ascii="Arial" w:hAnsi="Arial" w:cs="Arial"/>
          <w:sz w:val="20"/>
          <w:szCs w:val="20"/>
        </w:rPr>
        <w:t xml:space="preserve">- </w:t>
      </w:r>
      <w:r w:rsidRPr="008B644A">
        <w:rPr>
          <w:rStyle w:val="FontStyle55"/>
          <w:rFonts w:ascii="Arial" w:hAnsi="Arial" w:cs="Arial"/>
          <w:sz w:val="20"/>
          <w:szCs w:val="20"/>
        </w:rPr>
        <w:t>сосуд емкостью 1000 мл</w:t>
      </w:r>
    </w:p>
    <w:p w:rsidR="002806A4" w:rsidRPr="008B644A" w:rsidRDefault="002806A4" w:rsidP="002806A4">
      <w:pPr>
        <w:pStyle w:val="Style18"/>
        <w:widowControl/>
        <w:jc w:val="center"/>
        <w:rPr>
          <w:rFonts w:ascii="Arial" w:hAnsi="Arial" w:cs="Arial"/>
          <w:b/>
          <w:sz w:val="28"/>
          <w:szCs w:val="28"/>
        </w:rPr>
      </w:pPr>
    </w:p>
    <w:p w:rsidR="002806A4" w:rsidRPr="008B644A" w:rsidRDefault="002806A4" w:rsidP="00120A89">
      <w:pPr>
        <w:pStyle w:val="Style18"/>
        <w:widowControl/>
        <w:jc w:val="center"/>
        <w:rPr>
          <w:rFonts w:ascii="Arial" w:hAnsi="Arial" w:cs="Arial"/>
          <w:b/>
          <w:bCs/>
          <w:color w:val="000000"/>
        </w:rPr>
      </w:pPr>
      <w:r w:rsidRPr="008B644A">
        <w:rPr>
          <w:rFonts w:ascii="Arial" w:hAnsi="Arial" w:cs="Arial"/>
        </w:rPr>
        <w:t>Рисунок 1 - Ротационная машина для определения характеристик разрушения в воде</w:t>
      </w:r>
    </w:p>
    <w:p w:rsidR="000171DC" w:rsidRPr="008B644A" w:rsidRDefault="000171DC" w:rsidP="001446EB">
      <w:pPr>
        <w:spacing w:line="228" w:lineRule="auto"/>
        <w:ind w:firstLine="540"/>
        <w:jc w:val="both"/>
        <w:rPr>
          <w:rFonts w:ascii="Arial" w:hAnsi="Arial" w:cs="Arial"/>
        </w:rPr>
      </w:pPr>
    </w:p>
    <w:p w:rsidR="00D905A8" w:rsidRPr="008B644A" w:rsidRDefault="00D905A8" w:rsidP="00D905A8">
      <w:pPr>
        <w:ind w:firstLine="567"/>
        <w:jc w:val="both"/>
        <w:rPr>
          <w:rFonts w:ascii="Arial" w:hAnsi="Arial" w:cs="Arial"/>
        </w:rPr>
      </w:pPr>
      <w:r w:rsidRPr="008B644A">
        <w:rPr>
          <w:rFonts w:ascii="Arial" w:hAnsi="Arial" w:cs="Arial"/>
        </w:rPr>
        <w:t>6</w:t>
      </w:r>
      <w:r w:rsidR="000171DC" w:rsidRPr="008B644A">
        <w:rPr>
          <w:rFonts w:ascii="Arial" w:hAnsi="Arial" w:cs="Arial"/>
        </w:rPr>
        <w:t>.9</w:t>
      </w:r>
      <w:r w:rsidR="000171DC" w:rsidRPr="008B644A">
        <w:rPr>
          <w:rFonts w:ascii="Arial" w:hAnsi="Arial" w:cs="Arial"/>
          <w:b/>
        </w:rPr>
        <w:t xml:space="preserve"> Модифицированный </w:t>
      </w:r>
      <w:proofErr w:type="spellStart"/>
      <w:r w:rsidR="000171DC" w:rsidRPr="008B644A">
        <w:rPr>
          <w:rFonts w:ascii="Arial" w:hAnsi="Arial" w:cs="Arial"/>
          <w:b/>
        </w:rPr>
        <w:t>осадительный</w:t>
      </w:r>
      <w:proofErr w:type="spellEnd"/>
      <w:r w:rsidR="000171DC" w:rsidRPr="008B644A">
        <w:rPr>
          <w:rFonts w:ascii="Arial" w:hAnsi="Arial" w:cs="Arial"/>
          <w:b/>
        </w:rPr>
        <w:t xml:space="preserve"> аппарат </w:t>
      </w:r>
      <w:proofErr w:type="spellStart"/>
      <w:r w:rsidR="000171DC" w:rsidRPr="008B644A">
        <w:rPr>
          <w:rFonts w:ascii="Arial" w:hAnsi="Arial" w:cs="Arial"/>
          <w:b/>
        </w:rPr>
        <w:t>Андреасена</w:t>
      </w:r>
      <w:proofErr w:type="spellEnd"/>
      <w:r w:rsidR="000171DC" w:rsidRPr="008B644A">
        <w:rPr>
          <w:rFonts w:ascii="Arial" w:hAnsi="Arial" w:cs="Arial"/>
          <w:b/>
        </w:rPr>
        <w:t xml:space="preserve"> </w:t>
      </w:r>
      <w:r w:rsidR="000171DC" w:rsidRPr="008B644A">
        <w:rPr>
          <w:rFonts w:ascii="Arial" w:hAnsi="Arial" w:cs="Arial"/>
        </w:rPr>
        <w:t>(см. рисунок 2)</w:t>
      </w:r>
      <w:r w:rsidR="000171DC" w:rsidRPr="008B644A">
        <w:rPr>
          <w:rFonts w:ascii="Arial" w:hAnsi="Arial" w:cs="Arial"/>
          <w:b/>
        </w:rPr>
        <w:t xml:space="preserve">, </w:t>
      </w:r>
      <w:r w:rsidR="000171DC" w:rsidRPr="008B644A">
        <w:rPr>
          <w:rFonts w:ascii="Arial" w:hAnsi="Arial" w:cs="Arial"/>
        </w:rPr>
        <w:t>состоящий из мерного цилиндра, имеющ</w:t>
      </w:r>
      <w:r w:rsidRPr="008B644A">
        <w:rPr>
          <w:rFonts w:ascii="Arial" w:hAnsi="Arial" w:cs="Arial"/>
        </w:rPr>
        <w:t>его</w:t>
      </w:r>
      <w:r w:rsidR="000171DC" w:rsidRPr="008B644A">
        <w:rPr>
          <w:rFonts w:ascii="Arial" w:hAnsi="Arial" w:cs="Arial"/>
        </w:rPr>
        <w:t xml:space="preserve"> пипетку, подсоединенную к сосуду емкостью 10 мл посредством трехходового запорного крана. Горло колбы оснащено притертой стеклянной пробкой, которая имеет небольшое отверстие для того, чтобы при отборе проб воздух мог попадать в колбу путем всасывания в точке</w:t>
      </w:r>
      <w:r w:rsidRPr="008B644A">
        <w:rPr>
          <w:rFonts w:ascii="Arial" w:hAnsi="Arial" w:cs="Arial"/>
        </w:rPr>
        <w:t>, как показано на рисунке 2;</w:t>
      </w:r>
      <w:r w:rsidR="000171DC" w:rsidRPr="008B644A">
        <w:rPr>
          <w:rFonts w:ascii="Arial" w:hAnsi="Arial" w:cs="Arial"/>
        </w:rPr>
        <w:t xml:space="preserve"> </w:t>
      </w:r>
      <w:r w:rsidRPr="008B644A">
        <w:rPr>
          <w:rFonts w:ascii="Arial" w:hAnsi="Arial" w:cs="Arial"/>
        </w:rPr>
        <w:t>в</w:t>
      </w:r>
      <w:r w:rsidR="000171DC" w:rsidRPr="008B644A">
        <w:rPr>
          <w:rFonts w:ascii="Arial" w:hAnsi="Arial" w:cs="Arial"/>
        </w:rPr>
        <w:t xml:space="preserve">ыпускное отверстие позволяет пробе вытекать. </w:t>
      </w:r>
      <w:proofErr w:type="spellStart"/>
      <w:r w:rsidR="000171DC" w:rsidRPr="008B644A">
        <w:rPr>
          <w:rFonts w:ascii="Arial" w:hAnsi="Arial" w:cs="Arial"/>
          <w:spacing w:val="-4"/>
        </w:rPr>
        <w:t>Осадительный</w:t>
      </w:r>
      <w:proofErr w:type="spellEnd"/>
      <w:r w:rsidR="000171DC" w:rsidRPr="008B644A">
        <w:rPr>
          <w:rFonts w:ascii="Arial" w:hAnsi="Arial" w:cs="Arial"/>
          <w:spacing w:val="-4"/>
        </w:rPr>
        <w:t xml:space="preserve"> аппарат </w:t>
      </w:r>
      <w:proofErr w:type="spellStart"/>
      <w:r w:rsidR="000171DC" w:rsidRPr="008B644A">
        <w:rPr>
          <w:rFonts w:ascii="Arial" w:hAnsi="Arial" w:cs="Arial"/>
          <w:spacing w:val="-4"/>
        </w:rPr>
        <w:t>Андреасена</w:t>
      </w:r>
      <w:proofErr w:type="spellEnd"/>
      <w:r w:rsidR="000171DC" w:rsidRPr="008B644A">
        <w:rPr>
          <w:rFonts w:ascii="Arial" w:hAnsi="Arial" w:cs="Arial"/>
          <w:spacing w:val="-4"/>
        </w:rPr>
        <w:t xml:space="preserve"> модифицирован с целью уменьшения длины </w:t>
      </w:r>
      <w:r w:rsidR="000171DC" w:rsidRPr="008B644A">
        <w:rPr>
          <w:rFonts w:ascii="Arial" w:hAnsi="Arial" w:cs="Arial"/>
        </w:rPr>
        <w:t xml:space="preserve">стержня пипетки таким образом, чтобы проба отбиралась на отметке в </w:t>
      </w:r>
      <w:smartTag w:uri="urn:schemas-microsoft-com:office:smarttags" w:element="metricconverter">
        <w:smartTagPr>
          <w:attr w:name="ProductID" w:val="100 мм"/>
        </w:smartTagPr>
        <w:r w:rsidR="000171DC" w:rsidRPr="008B644A">
          <w:rPr>
            <w:rFonts w:ascii="Arial" w:hAnsi="Arial" w:cs="Arial"/>
          </w:rPr>
          <w:t>100 мм</w:t>
        </w:r>
      </w:smartTag>
      <w:r w:rsidR="000171DC" w:rsidRPr="008B644A">
        <w:rPr>
          <w:rFonts w:ascii="Arial" w:hAnsi="Arial" w:cs="Arial"/>
        </w:rPr>
        <w:t>. Во время испытаний аппарат должен быть защищен от источников вибрации.</w:t>
      </w:r>
    </w:p>
    <w:p w:rsidR="000171DC" w:rsidRPr="008B644A" w:rsidRDefault="00D905A8" w:rsidP="00D905A8">
      <w:pPr>
        <w:ind w:firstLine="567"/>
        <w:jc w:val="both"/>
        <w:rPr>
          <w:rFonts w:ascii="Arial" w:hAnsi="Arial" w:cs="Arial"/>
        </w:rPr>
      </w:pPr>
      <w:r w:rsidRPr="008B644A">
        <w:rPr>
          <w:rFonts w:ascii="Arial" w:hAnsi="Arial" w:cs="Arial"/>
        </w:rPr>
        <w:t>6</w:t>
      </w:r>
      <w:r w:rsidR="000171DC" w:rsidRPr="008B644A">
        <w:rPr>
          <w:rFonts w:ascii="Arial" w:hAnsi="Arial" w:cs="Arial"/>
        </w:rPr>
        <w:t xml:space="preserve">.10 </w:t>
      </w:r>
      <w:r w:rsidR="000171DC" w:rsidRPr="008B644A">
        <w:rPr>
          <w:rFonts w:ascii="Arial" w:hAnsi="Arial" w:cs="Arial"/>
          <w:b/>
        </w:rPr>
        <w:t xml:space="preserve">Всасывающее устройство, </w:t>
      </w:r>
      <w:r w:rsidR="000171DC" w:rsidRPr="008B644A">
        <w:rPr>
          <w:rFonts w:ascii="Arial" w:hAnsi="Arial" w:cs="Arial"/>
        </w:rPr>
        <w:t xml:space="preserve">способное осуществлять постоянное контролируемое всасывание осадка пипеткой (см. </w:t>
      </w:r>
      <w:r w:rsidR="00351DA8" w:rsidRPr="008B644A">
        <w:rPr>
          <w:rFonts w:ascii="Arial" w:hAnsi="Arial" w:cs="Arial"/>
        </w:rPr>
        <w:t>6</w:t>
      </w:r>
      <w:r w:rsidR="000171DC" w:rsidRPr="008B644A">
        <w:rPr>
          <w:rFonts w:ascii="Arial" w:hAnsi="Arial" w:cs="Arial"/>
        </w:rPr>
        <w:t>.9).</w:t>
      </w:r>
    </w:p>
    <w:p w:rsidR="000171DC" w:rsidRPr="008B644A" w:rsidRDefault="000171DC" w:rsidP="00D905A8">
      <w:pPr>
        <w:ind w:firstLine="567"/>
        <w:jc w:val="both"/>
        <w:rPr>
          <w:rFonts w:ascii="Arial" w:hAnsi="Arial" w:cs="Arial"/>
        </w:rPr>
      </w:pPr>
    </w:p>
    <w:p w:rsidR="000171DC" w:rsidRPr="008B644A" w:rsidRDefault="000171DC" w:rsidP="00D905A8">
      <w:pPr>
        <w:ind w:firstLine="567"/>
        <w:jc w:val="both"/>
        <w:rPr>
          <w:rFonts w:ascii="Arial" w:hAnsi="Arial" w:cs="Arial"/>
          <w:sz w:val="20"/>
          <w:szCs w:val="20"/>
        </w:rPr>
      </w:pPr>
      <w:r w:rsidRPr="008B644A">
        <w:rPr>
          <w:rFonts w:ascii="Arial" w:hAnsi="Arial" w:cs="Arial"/>
          <w:spacing w:val="80"/>
          <w:sz w:val="20"/>
          <w:szCs w:val="20"/>
        </w:rPr>
        <w:t>Примечание</w:t>
      </w:r>
      <w:r w:rsidRPr="008B644A">
        <w:rPr>
          <w:rFonts w:ascii="Arial" w:hAnsi="Arial" w:cs="Arial"/>
          <w:sz w:val="20"/>
          <w:szCs w:val="20"/>
        </w:rPr>
        <w:t xml:space="preserve"> – Для этой цели предпочтительно использовать отсос.</w:t>
      </w:r>
    </w:p>
    <w:p w:rsidR="000171DC" w:rsidRPr="008B644A" w:rsidRDefault="000171DC" w:rsidP="00D905A8">
      <w:pPr>
        <w:ind w:firstLine="567"/>
        <w:jc w:val="both"/>
        <w:rPr>
          <w:rFonts w:ascii="Arial" w:hAnsi="Arial" w:cs="Arial"/>
          <w:sz w:val="20"/>
          <w:szCs w:val="20"/>
        </w:rPr>
      </w:pPr>
    </w:p>
    <w:p w:rsidR="000171DC" w:rsidRPr="008B644A" w:rsidRDefault="00D905A8" w:rsidP="00D905A8">
      <w:pPr>
        <w:ind w:firstLine="567"/>
        <w:jc w:val="both"/>
        <w:rPr>
          <w:rFonts w:ascii="Arial" w:hAnsi="Arial" w:cs="Arial"/>
        </w:rPr>
      </w:pPr>
      <w:r w:rsidRPr="008B644A">
        <w:rPr>
          <w:rFonts w:ascii="Arial" w:hAnsi="Arial" w:cs="Arial"/>
        </w:rPr>
        <w:t>6</w:t>
      </w:r>
      <w:r w:rsidR="000171DC" w:rsidRPr="008B644A">
        <w:rPr>
          <w:rFonts w:ascii="Arial" w:hAnsi="Arial" w:cs="Arial"/>
        </w:rPr>
        <w:t>.11</w:t>
      </w:r>
      <w:r w:rsidR="000171DC" w:rsidRPr="008B644A">
        <w:rPr>
          <w:rFonts w:ascii="Arial" w:hAnsi="Arial" w:cs="Arial"/>
          <w:b/>
        </w:rPr>
        <w:t xml:space="preserve"> Чашка для выпаривания, </w:t>
      </w:r>
      <w:r w:rsidR="000171DC" w:rsidRPr="008B644A">
        <w:rPr>
          <w:rFonts w:ascii="Arial" w:hAnsi="Arial" w:cs="Arial"/>
        </w:rPr>
        <w:t xml:space="preserve">диаметром </w:t>
      </w:r>
      <w:smartTag w:uri="urn:schemas-microsoft-com:office:smarttags" w:element="metricconverter">
        <w:smartTagPr>
          <w:attr w:name="ProductID" w:val="50 мм"/>
        </w:smartTagPr>
        <w:r w:rsidR="000171DC" w:rsidRPr="008B644A">
          <w:rPr>
            <w:rFonts w:ascii="Arial" w:hAnsi="Arial" w:cs="Arial"/>
          </w:rPr>
          <w:t>50 мм</w:t>
        </w:r>
      </w:smartTag>
      <w:r w:rsidR="000171DC" w:rsidRPr="008B644A">
        <w:rPr>
          <w:rFonts w:ascii="Arial" w:hAnsi="Arial" w:cs="Arial"/>
        </w:rPr>
        <w:t>, из никеля или нержавеющей стали.</w:t>
      </w:r>
    </w:p>
    <w:p w:rsidR="00D905A8" w:rsidRPr="008B644A" w:rsidRDefault="00D905A8" w:rsidP="00120A89">
      <w:pPr>
        <w:ind w:firstLine="567"/>
        <w:jc w:val="both"/>
        <w:rPr>
          <w:rStyle w:val="FontStyle55"/>
          <w:rFonts w:ascii="Arial" w:hAnsi="Arial" w:cs="Arial"/>
          <w:color w:val="auto"/>
          <w:sz w:val="24"/>
          <w:szCs w:val="24"/>
        </w:rPr>
      </w:pPr>
      <w:r w:rsidRPr="008B644A">
        <w:rPr>
          <w:rFonts w:ascii="Arial" w:hAnsi="Arial" w:cs="Arial"/>
        </w:rPr>
        <w:t>6</w:t>
      </w:r>
      <w:r w:rsidR="000171DC" w:rsidRPr="008B644A">
        <w:rPr>
          <w:rFonts w:ascii="Arial" w:hAnsi="Arial" w:cs="Arial"/>
        </w:rPr>
        <w:t>.12</w:t>
      </w:r>
      <w:r w:rsidR="000171DC" w:rsidRPr="008B644A">
        <w:rPr>
          <w:rFonts w:ascii="Arial" w:hAnsi="Arial" w:cs="Arial"/>
          <w:b/>
        </w:rPr>
        <w:t xml:space="preserve"> Колба, </w:t>
      </w:r>
      <w:r w:rsidR="000171DC" w:rsidRPr="008B644A">
        <w:rPr>
          <w:rFonts w:ascii="Arial" w:hAnsi="Arial" w:cs="Arial"/>
        </w:rPr>
        <w:t>емкостью не менее 2000 мл.</w:t>
      </w:r>
    </w:p>
    <w:p w:rsidR="00120A89" w:rsidRPr="008B644A" w:rsidRDefault="00120A89" w:rsidP="00120A89">
      <w:pPr>
        <w:spacing w:line="228" w:lineRule="auto"/>
        <w:ind w:firstLine="540"/>
        <w:jc w:val="both"/>
        <w:rPr>
          <w:rFonts w:ascii="Arial" w:hAnsi="Arial" w:cs="Arial"/>
        </w:rPr>
      </w:pPr>
      <w:r w:rsidRPr="008B644A">
        <w:rPr>
          <w:rFonts w:ascii="Arial" w:hAnsi="Arial" w:cs="Arial"/>
        </w:rPr>
        <w:t xml:space="preserve">6.13 </w:t>
      </w:r>
      <w:r w:rsidRPr="008B644A">
        <w:rPr>
          <w:rFonts w:ascii="Arial" w:hAnsi="Arial" w:cs="Arial"/>
          <w:b/>
        </w:rPr>
        <w:t xml:space="preserve">Ванна с регулируемой температурой, </w:t>
      </w:r>
      <w:r w:rsidRPr="008B644A">
        <w:rPr>
          <w:rFonts w:ascii="Arial" w:hAnsi="Arial" w:cs="Arial"/>
        </w:rPr>
        <w:t>которая может поддерживаться на уровне температуры окружающей среды в пределах ±</w:t>
      </w:r>
      <w:smartTag w:uri="urn:schemas-microsoft-com:office:smarttags" w:element="metricconverter">
        <w:smartTagPr>
          <w:attr w:name="ProductID" w:val="0,2 ﾰC"/>
        </w:smartTagPr>
        <w:r w:rsidRPr="008B644A">
          <w:rPr>
            <w:rFonts w:ascii="Arial" w:hAnsi="Arial" w:cs="Arial"/>
          </w:rPr>
          <w:t>0,2 °</w:t>
        </w:r>
        <w:r w:rsidRPr="008B644A">
          <w:rPr>
            <w:rFonts w:ascii="Arial" w:hAnsi="Arial" w:cs="Arial"/>
            <w:spacing w:val="-2"/>
            <w:lang w:val="en-US"/>
          </w:rPr>
          <w:t>C</w:t>
        </w:r>
      </w:smartTag>
      <w:r w:rsidRPr="008B644A">
        <w:rPr>
          <w:rFonts w:ascii="Arial" w:hAnsi="Arial" w:cs="Arial"/>
        </w:rPr>
        <w:t xml:space="preserve"> с соответствующими размерами для вмещения </w:t>
      </w:r>
      <w:proofErr w:type="spellStart"/>
      <w:r w:rsidRPr="008B644A">
        <w:rPr>
          <w:rFonts w:ascii="Arial" w:hAnsi="Arial" w:cs="Arial"/>
        </w:rPr>
        <w:t>осадительного</w:t>
      </w:r>
      <w:proofErr w:type="spellEnd"/>
      <w:r w:rsidRPr="008B644A">
        <w:rPr>
          <w:rFonts w:ascii="Arial" w:hAnsi="Arial" w:cs="Arial"/>
        </w:rPr>
        <w:t xml:space="preserve"> аппарата (см. 6.9), мерного цилиндра     (см. 6.8) и колбы (см. 6.12).</w:t>
      </w:r>
    </w:p>
    <w:p w:rsidR="00120A89" w:rsidRPr="008B644A" w:rsidRDefault="00120A89" w:rsidP="00120A89">
      <w:pPr>
        <w:spacing w:line="228" w:lineRule="auto"/>
        <w:ind w:firstLine="540"/>
        <w:jc w:val="both"/>
        <w:rPr>
          <w:rFonts w:ascii="Arial" w:hAnsi="Arial" w:cs="Arial"/>
        </w:rPr>
      </w:pPr>
      <w:r w:rsidRPr="008B644A">
        <w:rPr>
          <w:rFonts w:ascii="Arial" w:hAnsi="Arial" w:cs="Arial"/>
        </w:rPr>
        <w:lastRenderedPageBreak/>
        <w:t>Ванна должна функционировать, не вызывая значительной вибрации или смещения мерного цилиндра и его содержимого при помещении его в ванну.</w:t>
      </w:r>
    </w:p>
    <w:p w:rsidR="00120A89" w:rsidRPr="008B644A" w:rsidRDefault="00120A89" w:rsidP="00120A89">
      <w:pPr>
        <w:spacing w:line="228" w:lineRule="auto"/>
        <w:ind w:firstLine="540"/>
        <w:jc w:val="both"/>
        <w:rPr>
          <w:rFonts w:ascii="Arial" w:hAnsi="Arial" w:cs="Arial"/>
          <w:sz w:val="20"/>
          <w:szCs w:val="20"/>
        </w:rPr>
      </w:pPr>
    </w:p>
    <w:p w:rsidR="009E7342" w:rsidRPr="008B644A" w:rsidRDefault="00120A89" w:rsidP="000171DC">
      <w:pPr>
        <w:spacing w:line="228" w:lineRule="auto"/>
        <w:ind w:firstLine="540"/>
        <w:jc w:val="both"/>
        <w:rPr>
          <w:rFonts w:ascii="Arial" w:hAnsi="Arial" w:cs="Arial"/>
        </w:rPr>
      </w:pPr>
      <w:r w:rsidRPr="008B644A">
        <w:rPr>
          <w:rFonts w:ascii="Arial" w:hAnsi="Arial" w:cs="Arial"/>
          <w:spacing w:val="80"/>
          <w:sz w:val="20"/>
          <w:szCs w:val="20"/>
        </w:rPr>
        <w:t>Примечание</w:t>
      </w:r>
      <w:r w:rsidRPr="008B644A">
        <w:rPr>
          <w:rFonts w:ascii="Arial" w:hAnsi="Arial" w:cs="Arial"/>
          <w:sz w:val="20"/>
          <w:szCs w:val="20"/>
        </w:rPr>
        <w:t xml:space="preserve"> – Если в наличии нет ванны с регулируемой температурой, то вместо нее можно использовать большой контейнер, наполненный водой, которую нагревают до температуры окружающей среды.</w:t>
      </w:r>
    </w:p>
    <w:p w:rsidR="009E7342" w:rsidRPr="008B644A" w:rsidRDefault="00636DF9" w:rsidP="000171DC">
      <w:pPr>
        <w:spacing w:line="230" w:lineRule="auto"/>
        <w:jc w:val="center"/>
        <w:rPr>
          <w:rFonts w:ascii="Arial" w:hAnsi="Arial" w:cs="Arial"/>
          <w:sz w:val="20"/>
          <w:szCs w:val="20"/>
        </w:rPr>
      </w:pPr>
      <w:r w:rsidRPr="0021168E">
        <w:rPr>
          <w:rFonts w:ascii="Arial" w:hAnsi="Arial" w:cs="Arial"/>
          <w:b/>
          <w:noProof/>
          <w:color w:val="000000"/>
          <w:sz w:val="28"/>
          <w:szCs w:val="28"/>
        </w:rPr>
        <w:drawing>
          <wp:inline distT="0" distB="0" distL="0" distR="0">
            <wp:extent cx="2324100" cy="5267325"/>
            <wp:effectExtent l="0" t="0" r="0" b="0"/>
            <wp:docPr id="2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324100" cy="5267325"/>
                    </a:xfrm>
                    <a:prstGeom prst="rect">
                      <a:avLst/>
                    </a:prstGeom>
                    <a:noFill/>
                    <a:ln>
                      <a:noFill/>
                    </a:ln>
                  </pic:spPr>
                </pic:pic>
              </a:graphicData>
            </a:graphic>
          </wp:inline>
        </w:drawing>
      </w:r>
    </w:p>
    <w:p w:rsidR="009E7342" w:rsidRPr="008B644A" w:rsidRDefault="009E7342" w:rsidP="000171DC">
      <w:pPr>
        <w:spacing w:line="230" w:lineRule="auto"/>
        <w:jc w:val="center"/>
        <w:rPr>
          <w:rFonts w:ascii="Arial" w:hAnsi="Arial" w:cs="Arial"/>
          <w:sz w:val="20"/>
          <w:szCs w:val="20"/>
        </w:rPr>
      </w:pPr>
    </w:p>
    <w:p w:rsidR="009E7342" w:rsidRPr="008B644A" w:rsidRDefault="009E7342" w:rsidP="009E7342">
      <w:pPr>
        <w:pStyle w:val="Style27"/>
        <w:widowControl/>
        <w:ind w:firstLine="720"/>
        <w:jc w:val="both"/>
        <w:rPr>
          <w:rStyle w:val="FontStyle55"/>
          <w:rFonts w:ascii="Arial" w:hAnsi="Arial" w:cs="Arial"/>
          <w:sz w:val="20"/>
          <w:szCs w:val="20"/>
        </w:rPr>
      </w:pPr>
      <w:r w:rsidRPr="008B644A">
        <w:rPr>
          <w:rStyle w:val="FontStyle55"/>
          <w:rFonts w:ascii="Arial" w:hAnsi="Arial" w:cs="Arial"/>
          <w:sz w:val="20"/>
          <w:szCs w:val="20"/>
        </w:rPr>
        <w:t xml:space="preserve">1 </w:t>
      </w:r>
      <w:r w:rsidR="00B83431" w:rsidRPr="008B644A">
        <w:rPr>
          <w:rStyle w:val="FontStyle55"/>
          <w:rFonts w:ascii="Arial" w:hAnsi="Arial" w:cs="Arial"/>
          <w:sz w:val="20"/>
          <w:szCs w:val="20"/>
        </w:rPr>
        <w:t xml:space="preserve">- </w:t>
      </w:r>
      <w:r w:rsidRPr="008B644A">
        <w:rPr>
          <w:rStyle w:val="FontStyle55"/>
          <w:rFonts w:ascii="Arial" w:hAnsi="Arial" w:cs="Arial"/>
          <w:sz w:val="20"/>
          <w:szCs w:val="20"/>
        </w:rPr>
        <w:t xml:space="preserve">мерный цилиндр </w:t>
      </w:r>
    </w:p>
    <w:p w:rsidR="009E7342" w:rsidRPr="008B644A" w:rsidRDefault="009E7342" w:rsidP="009E7342">
      <w:pPr>
        <w:pStyle w:val="Style27"/>
        <w:widowControl/>
        <w:ind w:firstLine="720"/>
        <w:jc w:val="both"/>
        <w:rPr>
          <w:rStyle w:val="FontStyle55"/>
          <w:rFonts w:ascii="Arial" w:hAnsi="Arial" w:cs="Arial"/>
          <w:sz w:val="20"/>
          <w:szCs w:val="20"/>
        </w:rPr>
      </w:pPr>
      <w:r w:rsidRPr="008B644A">
        <w:rPr>
          <w:rStyle w:val="FontStyle55"/>
          <w:rFonts w:ascii="Arial" w:hAnsi="Arial" w:cs="Arial"/>
          <w:sz w:val="20"/>
          <w:szCs w:val="20"/>
        </w:rPr>
        <w:t xml:space="preserve">2 </w:t>
      </w:r>
      <w:r w:rsidR="00B83431" w:rsidRPr="008B644A">
        <w:rPr>
          <w:rStyle w:val="FontStyle55"/>
          <w:rFonts w:ascii="Arial" w:hAnsi="Arial" w:cs="Arial"/>
          <w:sz w:val="20"/>
          <w:szCs w:val="20"/>
        </w:rPr>
        <w:t xml:space="preserve">- </w:t>
      </w:r>
      <w:r w:rsidRPr="008B644A">
        <w:rPr>
          <w:rStyle w:val="FontStyle55"/>
          <w:rFonts w:ascii="Arial" w:hAnsi="Arial" w:cs="Arial"/>
          <w:sz w:val="20"/>
          <w:szCs w:val="20"/>
        </w:rPr>
        <w:t>пипетка</w:t>
      </w:r>
    </w:p>
    <w:p w:rsidR="009E7342" w:rsidRPr="008B644A" w:rsidRDefault="009E7342" w:rsidP="009E7342">
      <w:pPr>
        <w:pStyle w:val="Style27"/>
        <w:widowControl/>
        <w:ind w:firstLine="720"/>
        <w:jc w:val="both"/>
        <w:rPr>
          <w:rStyle w:val="FontStyle55"/>
          <w:rFonts w:ascii="Arial" w:hAnsi="Arial" w:cs="Arial"/>
          <w:sz w:val="20"/>
          <w:szCs w:val="20"/>
        </w:rPr>
      </w:pPr>
      <w:r w:rsidRPr="008B644A">
        <w:rPr>
          <w:rStyle w:val="FontStyle55"/>
          <w:rFonts w:ascii="Arial" w:hAnsi="Arial" w:cs="Arial"/>
          <w:sz w:val="20"/>
          <w:szCs w:val="20"/>
        </w:rPr>
        <w:t xml:space="preserve">3 </w:t>
      </w:r>
      <w:r w:rsidR="00B83431" w:rsidRPr="008B644A">
        <w:rPr>
          <w:rStyle w:val="FontStyle55"/>
          <w:rFonts w:ascii="Arial" w:hAnsi="Arial" w:cs="Arial"/>
          <w:sz w:val="20"/>
          <w:szCs w:val="20"/>
        </w:rPr>
        <w:t>- со</w:t>
      </w:r>
      <w:r w:rsidRPr="008B644A">
        <w:rPr>
          <w:rStyle w:val="FontStyle55"/>
          <w:rFonts w:ascii="Arial" w:hAnsi="Arial" w:cs="Arial"/>
          <w:sz w:val="20"/>
          <w:szCs w:val="20"/>
        </w:rPr>
        <w:t>суд емкостью 10 мл</w:t>
      </w:r>
    </w:p>
    <w:p w:rsidR="009E7342" w:rsidRPr="008B644A" w:rsidRDefault="009E7342" w:rsidP="009E7342">
      <w:pPr>
        <w:pStyle w:val="Style27"/>
        <w:widowControl/>
        <w:ind w:firstLine="720"/>
        <w:jc w:val="both"/>
        <w:rPr>
          <w:rStyle w:val="FontStyle55"/>
          <w:rFonts w:ascii="Arial" w:hAnsi="Arial" w:cs="Arial"/>
          <w:sz w:val="20"/>
          <w:szCs w:val="20"/>
        </w:rPr>
      </w:pPr>
      <w:r w:rsidRPr="008B644A">
        <w:rPr>
          <w:rStyle w:val="FontStyle55"/>
          <w:rFonts w:ascii="Arial" w:hAnsi="Arial" w:cs="Arial"/>
          <w:sz w:val="20"/>
          <w:szCs w:val="20"/>
        </w:rPr>
        <w:t xml:space="preserve">4 </w:t>
      </w:r>
      <w:r w:rsidR="00B83431" w:rsidRPr="008B644A">
        <w:rPr>
          <w:rStyle w:val="FontStyle55"/>
          <w:rFonts w:ascii="Arial" w:hAnsi="Arial" w:cs="Arial"/>
          <w:sz w:val="20"/>
          <w:szCs w:val="20"/>
        </w:rPr>
        <w:t xml:space="preserve">- </w:t>
      </w:r>
      <w:r w:rsidRPr="008B644A">
        <w:rPr>
          <w:rStyle w:val="FontStyle55"/>
          <w:rFonts w:ascii="Arial" w:hAnsi="Arial" w:cs="Arial"/>
          <w:sz w:val="20"/>
          <w:szCs w:val="20"/>
        </w:rPr>
        <w:t>трехходовой запорный кран</w:t>
      </w:r>
    </w:p>
    <w:p w:rsidR="009E7342" w:rsidRPr="008B644A" w:rsidRDefault="009E7342" w:rsidP="009E7342">
      <w:pPr>
        <w:pStyle w:val="Style27"/>
        <w:widowControl/>
        <w:ind w:firstLine="720"/>
        <w:jc w:val="both"/>
        <w:rPr>
          <w:rStyle w:val="FontStyle55"/>
          <w:rFonts w:ascii="Arial" w:hAnsi="Arial" w:cs="Arial"/>
          <w:sz w:val="20"/>
          <w:szCs w:val="20"/>
        </w:rPr>
      </w:pPr>
      <w:r w:rsidRPr="008B644A">
        <w:rPr>
          <w:rStyle w:val="FontStyle55"/>
          <w:rFonts w:ascii="Arial" w:hAnsi="Arial" w:cs="Arial"/>
          <w:sz w:val="20"/>
          <w:szCs w:val="20"/>
        </w:rPr>
        <w:t xml:space="preserve">5 </w:t>
      </w:r>
      <w:r w:rsidR="00B83431" w:rsidRPr="008B644A">
        <w:rPr>
          <w:rStyle w:val="FontStyle55"/>
          <w:rFonts w:ascii="Arial" w:hAnsi="Arial" w:cs="Arial"/>
          <w:sz w:val="20"/>
          <w:szCs w:val="20"/>
        </w:rPr>
        <w:t xml:space="preserve">- </w:t>
      </w:r>
      <w:r w:rsidRPr="008B644A">
        <w:rPr>
          <w:rStyle w:val="FontStyle55"/>
          <w:rFonts w:ascii="Arial" w:hAnsi="Arial" w:cs="Arial"/>
          <w:sz w:val="20"/>
          <w:szCs w:val="20"/>
        </w:rPr>
        <w:t>притертая стеклянная пробка</w:t>
      </w:r>
    </w:p>
    <w:p w:rsidR="009E7342" w:rsidRPr="008B644A" w:rsidRDefault="009E7342" w:rsidP="009E7342">
      <w:pPr>
        <w:pStyle w:val="Style27"/>
        <w:widowControl/>
        <w:ind w:firstLine="720"/>
        <w:jc w:val="both"/>
        <w:rPr>
          <w:rStyle w:val="FontStyle55"/>
          <w:rFonts w:ascii="Arial" w:hAnsi="Arial" w:cs="Arial"/>
          <w:sz w:val="20"/>
          <w:szCs w:val="20"/>
        </w:rPr>
      </w:pPr>
      <w:r w:rsidRPr="008B644A">
        <w:rPr>
          <w:rStyle w:val="FontStyle55"/>
          <w:rFonts w:ascii="Arial" w:hAnsi="Arial" w:cs="Arial"/>
          <w:sz w:val="20"/>
          <w:szCs w:val="20"/>
        </w:rPr>
        <w:t xml:space="preserve">6 </w:t>
      </w:r>
      <w:r w:rsidR="00B83431" w:rsidRPr="008B644A">
        <w:rPr>
          <w:rStyle w:val="FontStyle55"/>
          <w:rFonts w:ascii="Arial" w:hAnsi="Arial" w:cs="Arial"/>
          <w:sz w:val="20"/>
          <w:szCs w:val="20"/>
        </w:rPr>
        <w:t xml:space="preserve">- </w:t>
      </w:r>
      <w:r w:rsidRPr="008B644A">
        <w:rPr>
          <w:rStyle w:val="FontStyle55"/>
          <w:rFonts w:ascii="Arial" w:hAnsi="Arial" w:cs="Arial"/>
          <w:sz w:val="20"/>
          <w:szCs w:val="20"/>
        </w:rPr>
        <w:t>небольшое отверстие в пробке (для попадания воздуха)</w:t>
      </w:r>
    </w:p>
    <w:p w:rsidR="009E7342" w:rsidRPr="008B644A" w:rsidRDefault="009E7342" w:rsidP="009E7342">
      <w:pPr>
        <w:pStyle w:val="Style27"/>
        <w:widowControl/>
        <w:ind w:firstLine="720"/>
        <w:jc w:val="both"/>
        <w:rPr>
          <w:rStyle w:val="FontStyle55"/>
          <w:rFonts w:ascii="Arial" w:hAnsi="Arial" w:cs="Arial"/>
          <w:sz w:val="20"/>
          <w:szCs w:val="20"/>
        </w:rPr>
      </w:pPr>
      <w:r w:rsidRPr="008B644A">
        <w:rPr>
          <w:rStyle w:val="FontStyle55"/>
          <w:rFonts w:ascii="Arial" w:hAnsi="Arial" w:cs="Arial"/>
          <w:sz w:val="20"/>
          <w:szCs w:val="20"/>
        </w:rPr>
        <w:t xml:space="preserve">а </w:t>
      </w:r>
      <w:r w:rsidR="00B83431" w:rsidRPr="008B644A">
        <w:rPr>
          <w:rStyle w:val="FontStyle55"/>
          <w:rFonts w:ascii="Arial" w:hAnsi="Arial" w:cs="Arial"/>
          <w:sz w:val="20"/>
          <w:szCs w:val="20"/>
        </w:rPr>
        <w:t xml:space="preserve">- </w:t>
      </w:r>
      <w:r w:rsidRPr="008B644A">
        <w:rPr>
          <w:rStyle w:val="FontStyle55"/>
          <w:rFonts w:ascii="Arial" w:hAnsi="Arial" w:cs="Arial"/>
          <w:sz w:val="20"/>
          <w:szCs w:val="20"/>
        </w:rPr>
        <w:t xml:space="preserve">точка всасывания </w:t>
      </w:r>
    </w:p>
    <w:p w:rsidR="009E7342" w:rsidRPr="008B644A" w:rsidRDefault="009E7342" w:rsidP="009E7342">
      <w:pPr>
        <w:pStyle w:val="Style27"/>
        <w:widowControl/>
        <w:ind w:firstLine="720"/>
        <w:jc w:val="both"/>
        <w:rPr>
          <w:rStyle w:val="FontStyle55"/>
          <w:rFonts w:ascii="Arial" w:hAnsi="Arial" w:cs="Arial"/>
          <w:sz w:val="20"/>
          <w:szCs w:val="20"/>
        </w:rPr>
      </w:pPr>
      <w:r w:rsidRPr="008B644A">
        <w:rPr>
          <w:rStyle w:val="FontStyle55"/>
          <w:rFonts w:ascii="Arial" w:hAnsi="Arial" w:cs="Arial"/>
          <w:sz w:val="20"/>
          <w:szCs w:val="20"/>
          <w:lang w:val="en-US"/>
        </w:rPr>
        <w:t>b</w:t>
      </w:r>
      <w:r w:rsidRPr="008B644A">
        <w:rPr>
          <w:rStyle w:val="FontStyle55"/>
          <w:rFonts w:ascii="Arial" w:hAnsi="Arial" w:cs="Arial"/>
          <w:sz w:val="20"/>
          <w:szCs w:val="20"/>
        </w:rPr>
        <w:t xml:space="preserve"> </w:t>
      </w:r>
      <w:r w:rsidR="00B83431" w:rsidRPr="008B644A">
        <w:rPr>
          <w:rStyle w:val="FontStyle55"/>
          <w:rFonts w:ascii="Arial" w:hAnsi="Arial" w:cs="Arial"/>
          <w:sz w:val="20"/>
          <w:szCs w:val="20"/>
        </w:rPr>
        <w:t xml:space="preserve">- </w:t>
      </w:r>
      <w:r w:rsidRPr="008B644A">
        <w:rPr>
          <w:rStyle w:val="FontStyle55"/>
          <w:rFonts w:ascii="Arial" w:hAnsi="Arial" w:cs="Arial"/>
          <w:sz w:val="20"/>
          <w:szCs w:val="20"/>
        </w:rPr>
        <w:t>выпускное отверстие</w:t>
      </w:r>
    </w:p>
    <w:p w:rsidR="009E7342" w:rsidRPr="008B644A" w:rsidRDefault="009E7342" w:rsidP="009E7342">
      <w:pPr>
        <w:pStyle w:val="Style2"/>
        <w:widowControl/>
        <w:jc w:val="both"/>
        <w:rPr>
          <w:rStyle w:val="FontStyle55"/>
          <w:rFonts w:ascii="Arial" w:hAnsi="Arial" w:cs="Arial"/>
          <w:sz w:val="28"/>
          <w:szCs w:val="28"/>
          <w:lang w:eastAsia="en-US"/>
        </w:rPr>
      </w:pPr>
    </w:p>
    <w:p w:rsidR="009E7342" w:rsidRDefault="009E7342" w:rsidP="009E7342">
      <w:pPr>
        <w:pStyle w:val="Style18"/>
        <w:widowControl/>
        <w:jc w:val="center"/>
        <w:rPr>
          <w:rFonts w:ascii="Arial" w:hAnsi="Arial" w:cs="Arial"/>
        </w:rPr>
      </w:pPr>
      <w:r w:rsidRPr="008B644A">
        <w:rPr>
          <w:rFonts w:ascii="Arial" w:hAnsi="Arial" w:cs="Arial"/>
        </w:rPr>
        <w:t xml:space="preserve">Рисунок 2 - Модифицированный </w:t>
      </w:r>
      <w:proofErr w:type="spellStart"/>
      <w:r w:rsidRPr="008B644A">
        <w:rPr>
          <w:rFonts w:ascii="Arial" w:hAnsi="Arial" w:cs="Arial"/>
        </w:rPr>
        <w:t>осадительный</w:t>
      </w:r>
      <w:proofErr w:type="spellEnd"/>
      <w:r w:rsidRPr="008B644A">
        <w:rPr>
          <w:rFonts w:ascii="Arial" w:hAnsi="Arial" w:cs="Arial"/>
        </w:rPr>
        <w:t xml:space="preserve"> аппарат </w:t>
      </w:r>
      <w:proofErr w:type="spellStart"/>
      <w:r w:rsidRPr="008B644A">
        <w:rPr>
          <w:rFonts w:ascii="Arial" w:hAnsi="Arial" w:cs="Arial"/>
        </w:rPr>
        <w:t>Андреасена</w:t>
      </w:r>
      <w:proofErr w:type="spellEnd"/>
    </w:p>
    <w:p w:rsidR="00C03827" w:rsidRPr="008B644A" w:rsidRDefault="00C03827" w:rsidP="009E7342">
      <w:pPr>
        <w:pStyle w:val="Style18"/>
        <w:widowControl/>
        <w:jc w:val="center"/>
        <w:rPr>
          <w:rStyle w:val="FontStyle57"/>
          <w:rFonts w:ascii="Arial" w:hAnsi="Arial" w:cs="Arial"/>
          <w:sz w:val="24"/>
          <w:szCs w:val="24"/>
        </w:rPr>
      </w:pPr>
    </w:p>
    <w:p w:rsidR="000171DC" w:rsidRPr="008B644A" w:rsidRDefault="000171DC" w:rsidP="00120A89">
      <w:pPr>
        <w:spacing w:line="230" w:lineRule="auto"/>
        <w:rPr>
          <w:rFonts w:ascii="Arial" w:hAnsi="Arial" w:cs="Arial"/>
          <w:sz w:val="20"/>
          <w:szCs w:val="20"/>
        </w:rPr>
      </w:pPr>
    </w:p>
    <w:p w:rsidR="00120A89" w:rsidRPr="008B644A" w:rsidRDefault="00120A89" w:rsidP="00120A89">
      <w:pPr>
        <w:spacing w:line="228" w:lineRule="auto"/>
        <w:ind w:firstLine="540"/>
        <w:jc w:val="both"/>
        <w:rPr>
          <w:rFonts w:ascii="Arial" w:hAnsi="Arial" w:cs="Arial"/>
        </w:rPr>
      </w:pPr>
      <w:r w:rsidRPr="008B644A">
        <w:rPr>
          <w:rFonts w:ascii="Arial" w:hAnsi="Arial" w:cs="Arial"/>
        </w:rPr>
        <w:t xml:space="preserve">6.14 </w:t>
      </w:r>
      <w:r w:rsidRPr="008B644A">
        <w:rPr>
          <w:rFonts w:ascii="Arial" w:hAnsi="Arial" w:cs="Arial"/>
          <w:b/>
        </w:rPr>
        <w:t xml:space="preserve">Сушильный шкаф, </w:t>
      </w:r>
      <w:r w:rsidRPr="008B644A">
        <w:rPr>
          <w:rFonts w:ascii="Arial" w:hAnsi="Arial" w:cs="Arial"/>
        </w:rPr>
        <w:t xml:space="preserve">хорошо вентилируемый и с температурой, поддерживаемой в диапазоне от </w:t>
      </w:r>
      <w:smartTag w:uri="urn:schemas-microsoft-com:office:smarttags" w:element="metricconverter">
        <w:smartTagPr>
          <w:attr w:name="ProductID" w:val="105 ﾰC"/>
        </w:smartTagPr>
        <w:r w:rsidRPr="008B644A">
          <w:rPr>
            <w:rFonts w:ascii="Arial" w:hAnsi="Arial" w:cs="Arial"/>
          </w:rPr>
          <w:t>105 °</w:t>
        </w:r>
        <w:r w:rsidRPr="008B644A">
          <w:rPr>
            <w:rFonts w:ascii="Arial" w:hAnsi="Arial" w:cs="Arial"/>
            <w:spacing w:val="-2"/>
            <w:lang w:val="en-US"/>
          </w:rPr>
          <w:t>C</w:t>
        </w:r>
      </w:smartTag>
      <w:r w:rsidRPr="008B644A">
        <w:rPr>
          <w:rFonts w:ascii="Arial" w:hAnsi="Arial" w:cs="Arial"/>
        </w:rPr>
        <w:t xml:space="preserve"> до </w:t>
      </w:r>
      <w:smartTag w:uri="urn:schemas-microsoft-com:office:smarttags" w:element="metricconverter">
        <w:smartTagPr>
          <w:attr w:name="ProductID" w:val="110 ﾰC"/>
        </w:smartTagPr>
        <w:r w:rsidRPr="008B644A">
          <w:rPr>
            <w:rFonts w:ascii="Arial" w:hAnsi="Arial" w:cs="Arial"/>
          </w:rPr>
          <w:t>110 °</w:t>
        </w:r>
        <w:r w:rsidRPr="008B644A">
          <w:rPr>
            <w:rFonts w:ascii="Arial" w:hAnsi="Arial" w:cs="Arial"/>
            <w:spacing w:val="-2"/>
            <w:lang w:val="en-US"/>
          </w:rPr>
          <w:t>C</w:t>
        </w:r>
      </w:smartTag>
      <w:r w:rsidRPr="008B644A">
        <w:rPr>
          <w:rFonts w:ascii="Arial" w:hAnsi="Arial" w:cs="Arial"/>
        </w:rPr>
        <w:t>.</w:t>
      </w:r>
    </w:p>
    <w:p w:rsidR="00120A89" w:rsidRPr="0092167D" w:rsidRDefault="00120A89" w:rsidP="00120A89">
      <w:pPr>
        <w:spacing w:line="228" w:lineRule="auto"/>
        <w:ind w:left="540"/>
        <w:jc w:val="both"/>
        <w:rPr>
          <w:rFonts w:ascii="Arial" w:hAnsi="Arial" w:cs="Arial"/>
          <w:b/>
        </w:rPr>
      </w:pPr>
      <w:r w:rsidRPr="0092167D">
        <w:rPr>
          <w:rFonts w:ascii="Arial" w:hAnsi="Arial" w:cs="Arial"/>
        </w:rPr>
        <w:t>6.15</w:t>
      </w:r>
      <w:r w:rsidRPr="0092167D">
        <w:rPr>
          <w:rFonts w:ascii="Arial" w:hAnsi="Arial" w:cs="Arial"/>
          <w:b/>
        </w:rPr>
        <w:t xml:space="preserve"> Секундомер</w:t>
      </w:r>
      <w:r w:rsidR="00DE0EFA">
        <w:rPr>
          <w:rFonts w:ascii="Arial" w:hAnsi="Arial" w:cs="Arial"/>
          <w:b/>
        </w:rPr>
        <w:t>*.</w:t>
      </w:r>
    </w:p>
    <w:p w:rsidR="00120A89" w:rsidRPr="0092167D" w:rsidRDefault="00120A89" w:rsidP="00120A89">
      <w:pPr>
        <w:spacing w:line="228" w:lineRule="auto"/>
        <w:ind w:firstLine="540"/>
        <w:jc w:val="both"/>
        <w:rPr>
          <w:rFonts w:ascii="Arial" w:hAnsi="Arial" w:cs="Arial"/>
        </w:rPr>
      </w:pPr>
      <w:r w:rsidRPr="0092167D">
        <w:rPr>
          <w:rFonts w:ascii="Arial" w:hAnsi="Arial" w:cs="Arial"/>
          <w:spacing w:val="-2"/>
        </w:rPr>
        <w:lastRenderedPageBreak/>
        <w:t>6.16</w:t>
      </w:r>
      <w:r w:rsidRPr="0092167D">
        <w:rPr>
          <w:rFonts w:ascii="Arial" w:hAnsi="Arial" w:cs="Arial"/>
          <w:b/>
          <w:spacing w:val="-2"/>
        </w:rPr>
        <w:t xml:space="preserve"> Лабораторные весы, </w:t>
      </w:r>
      <w:r w:rsidRPr="0092167D">
        <w:rPr>
          <w:rFonts w:ascii="Arial" w:hAnsi="Arial" w:cs="Arial"/>
          <w:spacing w:val="-2"/>
        </w:rPr>
        <w:t>способные взвешивать</w:t>
      </w:r>
      <w:r w:rsidRPr="0092167D">
        <w:rPr>
          <w:rFonts w:ascii="Arial" w:hAnsi="Arial" w:cs="Arial"/>
          <w:b/>
          <w:spacing w:val="-2"/>
        </w:rPr>
        <w:t xml:space="preserve"> </w:t>
      </w:r>
      <w:smartTag w:uri="urn:schemas-microsoft-com:office:smarttags" w:element="metricconverter">
        <w:smartTagPr>
          <w:attr w:name="ProductID" w:val="20 г"/>
        </w:smartTagPr>
        <w:r w:rsidRPr="0092167D">
          <w:rPr>
            <w:rFonts w:ascii="Arial" w:hAnsi="Arial" w:cs="Arial"/>
            <w:spacing w:val="-2"/>
          </w:rPr>
          <w:t>20 г</w:t>
        </w:r>
      </w:smartTag>
      <w:r w:rsidRPr="0092167D">
        <w:rPr>
          <w:rFonts w:ascii="Arial" w:hAnsi="Arial" w:cs="Arial"/>
          <w:spacing w:val="-2"/>
        </w:rPr>
        <w:t xml:space="preserve"> с точностью до ±</w:t>
      </w:r>
      <w:smartTag w:uri="urn:schemas-microsoft-com:office:smarttags" w:element="metricconverter">
        <w:smartTagPr>
          <w:attr w:name="ProductID" w:val="0,0001 г"/>
        </w:smartTagPr>
        <w:r w:rsidRPr="0092167D">
          <w:rPr>
            <w:rFonts w:ascii="Arial" w:hAnsi="Arial" w:cs="Arial"/>
            <w:spacing w:val="-2"/>
          </w:rPr>
          <w:t>0,0001 г</w:t>
        </w:r>
      </w:smartTag>
      <w:r w:rsidRPr="0092167D">
        <w:rPr>
          <w:rFonts w:ascii="Arial" w:hAnsi="Arial" w:cs="Arial"/>
          <w:spacing w:val="-2"/>
        </w:rPr>
        <w:t xml:space="preserve"> и</w:t>
      </w:r>
      <w:r w:rsidRPr="0092167D">
        <w:rPr>
          <w:rFonts w:ascii="Arial" w:hAnsi="Arial" w:cs="Arial"/>
        </w:rPr>
        <w:t xml:space="preserve"> </w:t>
      </w:r>
      <w:smartTag w:uri="urn:schemas-microsoft-com:office:smarttags" w:element="metricconverter">
        <w:smartTagPr>
          <w:attr w:name="ProductID" w:val="200 г"/>
        </w:smartTagPr>
        <w:r w:rsidRPr="0092167D">
          <w:rPr>
            <w:rFonts w:ascii="Arial" w:hAnsi="Arial" w:cs="Arial"/>
          </w:rPr>
          <w:t>200 г</w:t>
        </w:r>
      </w:smartTag>
      <w:r w:rsidRPr="0092167D">
        <w:rPr>
          <w:rFonts w:ascii="Arial" w:hAnsi="Arial" w:cs="Arial"/>
        </w:rPr>
        <w:t xml:space="preserve"> с точностью до </w:t>
      </w:r>
      <w:r w:rsidRPr="0092167D">
        <w:rPr>
          <w:rFonts w:ascii="Arial" w:hAnsi="Arial" w:cs="Arial"/>
          <w:spacing w:val="-2"/>
        </w:rPr>
        <w:t>±</w:t>
      </w:r>
      <w:smartTag w:uri="urn:schemas-microsoft-com:office:smarttags" w:element="metricconverter">
        <w:smartTagPr>
          <w:attr w:name="ProductID" w:val="0,01 г"/>
        </w:smartTagPr>
        <w:r w:rsidRPr="0092167D">
          <w:rPr>
            <w:rFonts w:ascii="Arial" w:hAnsi="Arial" w:cs="Arial"/>
          </w:rPr>
          <w:t>0,01 г</w:t>
        </w:r>
      </w:smartTag>
      <w:r w:rsidRPr="0092167D">
        <w:rPr>
          <w:rFonts w:ascii="Arial" w:hAnsi="Arial" w:cs="Arial"/>
        </w:rPr>
        <w:t xml:space="preserve">. </w:t>
      </w:r>
    </w:p>
    <w:p w:rsidR="00120A89" w:rsidRPr="0092167D" w:rsidRDefault="00120A89" w:rsidP="00120A89">
      <w:pPr>
        <w:spacing w:line="228" w:lineRule="auto"/>
        <w:ind w:firstLine="540"/>
        <w:jc w:val="both"/>
        <w:rPr>
          <w:rFonts w:ascii="Arial" w:hAnsi="Arial" w:cs="Arial"/>
        </w:rPr>
      </w:pPr>
      <w:r w:rsidRPr="0092167D">
        <w:rPr>
          <w:rFonts w:ascii="Arial" w:hAnsi="Arial" w:cs="Arial"/>
        </w:rPr>
        <w:t>6.17</w:t>
      </w:r>
      <w:r w:rsidRPr="0092167D">
        <w:rPr>
          <w:rFonts w:ascii="Arial" w:hAnsi="Arial" w:cs="Arial"/>
          <w:b/>
        </w:rPr>
        <w:t xml:space="preserve"> Емкость для промывания, </w:t>
      </w:r>
      <w:r w:rsidRPr="0092167D">
        <w:rPr>
          <w:rFonts w:ascii="Arial" w:hAnsi="Arial" w:cs="Arial"/>
        </w:rPr>
        <w:t>вместимостью до 400 мл,</w:t>
      </w:r>
      <w:r w:rsidRPr="0092167D">
        <w:rPr>
          <w:rFonts w:ascii="Arial" w:hAnsi="Arial" w:cs="Arial"/>
          <w:b/>
        </w:rPr>
        <w:t xml:space="preserve"> </w:t>
      </w:r>
      <w:r w:rsidRPr="0092167D">
        <w:rPr>
          <w:rFonts w:ascii="Arial" w:hAnsi="Arial" w:cs="Arial"/>
        </w:rPr>
        <w:t xml:space="preserve">оснащенная </w:t>
      </w:r>
      <w:proofErr w:type="spellStart"/>
      <w:r w:rsidRPr="0092167D">
        <w:rPr>
          <w:rFonts w:ascii="Arial" w:hAnsi="Arial" w:cs="Arial"/>
        </w:rPr>
        <w:t>тонкоструйным</w:t>
      </w:r>
      <w:proofErr w:type="spellEnd"/>
      <w:r w:rsidRPr="0092167D">
        <w:rPr>
          <w:rFonts w:ascii="Arial" w:hAnsi="Arial" w:cs="Arial"/>
        </w:rPr>
        <w:t xml:space="preserve"> выпускным отверстием.</w:t>
      </w:r>
    </w:p>
    <w:p w:rsidR="00120A89" w:rsidRPr="0092167D" w:rsidRDefault="00120A89" w:rsidP="00120A89">
      <w:pPr>
        <w:spacing w:line="228" w:lineRule="auto"/>
        <w:ind w:firstLine="540"/>
        <w:jc w:val="both"/>
        <w:rPr>
          <w:rFonts w:ascii="Arial" w:hAnsi="Arial" w:cs="Arial"/>
          <w:b/>
        </w:rPr>
      </w:pPr>
      <w:r w:rsidRPr="0092167D">
        <w:rPr>
          <w:rFonts w:ascii="Arial" w:hAnsi="Arial" w:cs="Arial"/>
        </w:rPr>
        <w:t>6.18</w:t>
      </w:r>
      <w:r w:rsidRPr="0092167D">
        <w:rPr>
          <w:rFonts w:ascii="Arial" w:hAnsi="Arial" w:cs="Arial"/>
          <w:b/>
        </w:rPr>
        <w:t xml:space="preserve"> Эксикатор.</w:t>
      </w:r>
    </w:p>
    <w:p w:rsidR="00120A89" w:rsidRPr="008B644A" w:rsidRDefault="00120A89" w:rsidP="00120A89">
      <w:pPr>
        <w:spacing w:line="228" w:lineRule="auto"/>
        <w:ind w:firstLine="540"/>
        <w:jc w:val="both"/>
        <w:rPr>
          <w:rFonts w:ascii="Arial" w:hAnsi="Arial" w:cs="Arial"/>
        </w:rPr>
      </w:pPr>
      <w:r w:rsidRPr="0092167D">
        <w:rPr>
          <w:rFonts w:ascii="Arial" w:hAnsi="Arial" w:cs="Arial"/>
        </w:rPr>
        <w:t>6.19</w:t>
      </w:r>
      <w:r w:rsidRPr="0092167D">
        <w:rPr>
          <w:rFonts w:ascii="Arial" w:hAnsi="Arial" w:cs="Arial"/>
          <w:b/>
        </w:rPr>
        <w:t xml:space="preserve"> Лабораторный стол</w:t>
      </w:r>
      <w:r w:rsidRPr="008B644A">
        <w:rPr>
          <w:rFonts w:ascii="Arial" w:hAnsi="Arial" w:cs="Arial"/>
          <w:b/>
        </w:rPr>
        <w:t xml:space="preserve">, </w:t>
      </w:r>
      <w:r w:rsidRPr="008B644A">
        <w:rPr>
          <w:rFonts w:ascii="Arial" w:hAnsi="Arial" w:cs="Arial"/>
        </w:rPr>
        <w:t>защищенный от вибрации.</w:t>
      </w:r>
    </w:p>
    <w:p w:rsidR="00120A89" w:rsidRPr="008B644A" w:rsidRDefault="00120A89" w:rsidP="00120A89">
      <w:pPr>
        <w:spacing w:line="230" w:lineRule="auto"/>
        <w:rPr>
          <w:rFonts w:ascii="Arial" w:hAnsi="Arial" w:cs="Arial"/>
          <w:b/>
        </w:rPr>
      </w:pPr>
    </w:p>
    <w:p w:rsidR="00120A89" w:rsidRPr="008B644A" w:rsidRDefault="00120A89" w:rsidP="00120A89">
      <w:pPr>
        <w:spacing w:line="230" w:lineRule="auto"/>
        <w:rPr>
          <w:rFonts w:ascii="Arial" w:hAnsi="Arial" w:cs="Arial"/>
          <w:b/>
        </w:rPr>
      </w:pPr>
    </w:p>
    <w:p w:rsidR="000171DC" w:rsidRPr="008B644A" w:rsidRDefault="00120A89" w:rsidP="000171DC">
      <w:pPr>
        <w:spacing w:line="230" w:lineRule="auto"/>
        <w:ind w:firstLine="540"/>
        <w:jc w:val="both"/>
        <w:rPr>
          <w:rFonts w:ascii="Arial" w:hAnsi="Arial" w:cs="Arial"/>
          <w:b/>
          <w:sz w:val="28"/>
          <w:szCs w:val="28"/>
        </w:rPr>
      </w:pPr>
      <w:r w:rsidRPr="008B644A">
        <w:rPr>
          <w:rFonts w:ascii="Arial" w:hAnsi="Arial" w:cs="Arial"/>
          <w:b/>
          <w:sz w:val="28"/>
          <w:szCs w:val="28"/>
        </w:rPr>
        <w:t>7</w:t>
      </w:r>
      <w:r w:rsidR="000171DC" w:rsidRPr="008B644A">
        <w:rPr>
          <w:rFonts w:ascii="Arial" w:hAnsi="Arial" w:cs="Arial"/>
          <w:b/>
          <w:sz w:val="28"/>
          <w:szCs w:val="28"/>
        </w:rPr>
        <w:t xml:space="preserve"> Отбор и подготовка проб к испытанию</w:t>
      </w:r>
    </w:p>
    <w:p w:rsidR="000171DC" w:rsidRPr="008B644A" w:rsidRDefault="00636DF9" w:rsidP="000171DC">
      <w:pPr>
        <w:spacing w:line="230" w:lineRule="auto"/>
        <w:ind w:firstLine="540"/>
        <w:jc w:val="both"/>
        <w:rPr>
          <w:rFonts w:ascii="Arial" w:hAnsi="Arial" w:cs="Arial"/>
          <w:b/>
          <w:sz w:val="22"/>
          <w:szCs w:val="22"/>
        </w:rPr>
      </w:pPr>
      <w:r>
        <w:rPr>
          <w:noProof/>
        </w:rPr>
        <mc:AlternateContent>
          <mc:Choice Requires="wps">
            <w:drawing>
              <wp:anchor distT="4294967295" distB="4294967295" distL="114299" distR="114299" simplePos="0" relativeHeight="251655680" behindDoc="0" locked="0" layoutInCell="1" allowOverlap="1">
                <wp:simplePos x="0" y="0"/>
                <wp:positionH relativeFrom="column">
                  <wp:posOffset>3200399</wp:posOffset>
                </wp:positionH>
                <wp:positionV relativeFrom="paragraph">
                  <wp:posOffset>-5356861</wp:posOffset>
                </wp:positionV>
                <wp:extent cx="0" cy="0"/>
                <wp:effectExtent l="0" t="0" r="0" b="0"/>
                <wp:wrapNone/>
                <wp:docPr id="11"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F1C0071" id="Line 101" o:spid="_x0000_s1026" style="position:absolute;z-index:251655680;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52pt,-421.8pt" to="252pt,-4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">
                <v:stroke endarrow="block"/>
              </v:line>
            </w:pict>
          </mc:Fallback>
        </mc:AlternateContent>
      </w:r>
    </w:p>
    <w:p w:rsidR="000171DC" w:rsidRPr="008B644A" w:rsidRDefault="000171DC" w:rsidP="000171DC">
      <w:pPr>
        <w:spacing w:line="230" w:lineRule="auto"/>
        <w:ind w:firstLine="540"/>
        <w:jc w:val="both"/>
        <w:rPr>
          <w:rFonts w:ascii="Arial" w:hAnsi="Arial" w:cs="Arial"/>
          <w:b/>
          <w:sz w:val="22"/>
          <w:szCs w:val="22"/>
        </w:rPr>
      </w:pPr>
    </w:p>
    <w:p w:rsidR="000171DC" w:rsidRPr="008B644A" w:rsidRDefault="000171DC" w:rsidP="005A25CB">
      <w:pPr>
        <w:ind w:firstLine="567"/>
        <w:jc w:val="both"/>
        <w:rPr>
          <w:rFonts w:ascii="Arial" w:hAnsi="Arial" w:cs="Arial"/>
        </w:rPr>
      </w:pPr>
      <w:r w:rsidRPr="008B644A">
        <w:rPr>
          <w:rFonts w:ascii="Arial" w:hAnsi="Arial" w:cs="Arial"/>
        </w:rPr>
        <w:t xml:space="preserve">От имеющегося в наличии материала отбирают представительную пробу крупностью от 5,6 до </w:t>
      </w:r>
      <w:smartTag w:uri="urn:schemas-microsoft-com:office:smarttags" w:element="metricconverter">
        <w:smartTagPr>
          <w:attr w:name="ProductID" w:val="2,8 мм"/>
        </w:smartTagPr>
        <w:r w:rsidRPr="008B644A">
          <w:rPr>
            <w:rFonts w:ascii="Arial" w:hAnsi="Arial" w:cs="Arial"/>
          </w:rPr>
          <w:t>2,8 мм</w:t>
        </w:r>
      </w:smartTag>
      <w:r w:rsidRPr="008B644A">
        <w:rPr>
          <w:rFonts w:ascii="Arial" w:hAnsi="Arial" w:cs="Arial"/>
        </w:rPr>
        <w:t xml:space="preserve"> в количестве не менее </w:t>
      </w:r>
      <w:smartTag w:uri="urn:schemas-microsoft-com:office:smarttags" w:element="metricconverter">
        <w:smartTagPr>
          <w:attr w:name="ProductID" w:val="1000 г"/>
        </w:smartTagPr>
        <w:r w:rsidRPr="008B644A">
          <w:rPr>
            <w:rFonts w:ascii="Arial" w:hAnsi="Arial" w:cs="Arial"/>
          </w:rPr>
          <w:t>1000 г</w:t>
        </w:r>
      </w:smartTag>
      <w:r w:rsidRPr="008B644A">
        <w:rPr>
          <w:rFonts w:ascii="Arial" w:hAnsi="Arial" w:cs="Arial"/>
        </w:rPr>
        <w:t>.</w:t>
      </w:r>
      <w:r w:rsidR="008427AA" w:rsidRPr="008B644A">
        <w:rPr>
          <w:rFonts w:ascii="Arial" w:hAnsi="Arial" w:cs="Arial"/>
        </w:rPr>
        <w:t xml:space="preserve"> </w:t>
      </w:r>
      <w:r w:rsidRPr="008B644A">
        <w:rPr>
          <w:rFonts w:ascii="Arial" w:hAnsi="Arial" w:cs="Arial"/>
          <w:spacing w:val="-4"/>
        </w:rPr>
        <w:t>Если материала данной крупности недостаточно для предоставления требуемого</w:t>
      </w:r>
      <w:r w:rsidRPr="008B644A">
        <w:rPr>
          <w:rFonts w:ascii="Arial" w:hAnsi="Arial" w:cs="Arial"/>
        </w:rPr>
        <w:t xml:space="preserve"> количества, дробят </w:t>
      </w:r>
      <w:r w:rsidR="008427AA" w:rsidRPr="008B644A">
        <w:rPr>
          <w:rFonts w:ascii="Arial" w:hAnsi="Arial" w:cs="Arial"/>
        </w:rPr>
        <w:t>весь</w:t>
      </w:r>
      <w:r w:rsidRPr="008B644A">
        <w:rPr>
          <w:rFonts w:ascii="Arial" w:hAnsi="Arial" w:cs="Arial"/>
        </w:rPr>
        <w:t xml:space="preserve"> </w:t>
      </w:r>
      <w:r w:rsidR="008427AA" w:rsidRPr="008B644A">
        <w:rPr>
          <w:rFonts w:ascii="Arial" w:hAnsi="Arial" w:cs="Arial"/>
        </w:rPr>
        <w:t>сланец</w:t>
      </w:r>
      <w:r w:rsidRPr="008B644A">
        <w:rPr>
          <w:rFonts w:ascii="Arial" w:hAnsi="Arial" w:cs="Arial"/>
        </w:rPr>
        <w:t xml:space="preserve"> большей крупности, выделяют класс крупности от 5,6 до </w:t>
      </w:r>
      <w:smartTag w:uri="urn:schemas-microsoft-com:office:smarttags" w:element="metricconverter">
        <w:smartTagPr>
          <w:attr w:name="ProductID" w:val="2,8 мм"/>
        </w:smartTagPr>
        <w:r w:rsidRPr="008B644A">
          <w:rPr>
            <w:rFonts w:ascii="Arial" w:hAnsi="Arial" w:cs="Arial"/>
          </w:rPr>
          <w:t>2,8 мм</w:t>
        </w:r>
      </w:smartTag>
      <w:r w:rsidRPr="008B644A">
        <w:rPr>
          <w:rFonts w:ascii="Arial" w:hAnsi="Arial" w:cs="Arial"/>
        </w:rPr>
        <w:t xml:space="preserve"> и добавляют к первоначальной пробе.</w:t>
      </w:r>
      <w:r w:rsidR="008427AA" w:rsidRPr="008B644A">
        <w:rPr>
          <w:rFonts w:ascii="Arial" w:hAnsi="Arial" w:cs="Arial"/>
        </w:rPr>
        <w:t xml:space="preserve"> </w:t>
      </w:r>
      <w:r w:rsidRPr="008B644A">
        <w:rPr>
          <w:rFonts w:ascii="Arial" w:hAnsi="Arial" w:cs="Arial"/>
        </w:rPr>
        <w:t xml:space="preserve">Если этого недостаточно, можно использовать класс крупности от 5,6 до </w:t>
      </w:r>
      <w:smartTag w:uri="urn:schemas-microsoft-com:office:smarttags" w:element="metricconverter">
        <w:smartTagPr>
          <w:attr w:name="ProductID" w:val="1,0 мм"/>
        </w:smartTagPr>
        <w:r w:rsidRPr="008B644A">
          <w:rPr>
            <w:rFonts w:ascii="Arial" w:hAnsi="Arial" w:cs="Arial"/>
          </w:rPr>
          <w:t>1,0 мм</w:t>
        </w:r>
      </w:smartTag>
      <w:r w:rsidRPr="008B644A">
        <w:rPr>
          <w:rFonts w:ascii="Arial" w:hAnsi="Arial" w:cs="Arial"/>
        </w:rPr>
        <w:t>. Подробная информация об отбираемой пробе должна быть включена в протокол испытаний (см. раздел 1</w:t>
      </w:r>
      <w:r w:rsidR="008427AA" w:rsidRPr="008B644A">
        <w:rPr>
          <w:rFonts w:ascii="Arial" w:hAnsi="Arial" w:cs="Arial"/>
        </w:rPr>
        <w:t>1</w:t>
      </w:r>
      <w:r w:rsidRPr="008B644A">
        <w:rPr>
          <w:rFonts w:ascii="Arial" w:hAnsi="Arial" w:cs="Arial"/>
        </w:rPr>
        <w:t>).</w:t>
      </w:r>
    </w:p>
    <w:p w:rsidR="000171DC" w:rsidRPr="008B644A" w:rsidRDefault="000171DC" w:rsidP="005A25CB">
      <w:pPr>
        <w:ind w:firstLine="567"/>
        <w:jc w:val="both"/>
        <w:rPr>
          <w:rFonts w:ascii="Arial" w:hAnsi="Arial" w:cs="Arial"/>
          <w:sz w:val="20"/>
          <w:szCs w:val="20"/>
        </w:rPr>
      </w:pPr>
    </w:p>
    <w:p w:rsidR="00B976F8" w:rsidRDefault="000171DC" w:rsidP="005A25CB">
      <w:pPr>
        <w:ind w:firstLine="567"/>
        <w:jc w:val="both"/>
        <w:rPr>
          <w:rFonts w:ascii="Arial" w:hAnsi="Arial" w:cs="Arial"/>
          <w:spacing w:val="80"/>
          <w:sz w:val="20"/>
          <w:szCs w:val="20"/>
        </w:rPr>
      </w:pPr>
      <w:r w:rsidRPr="008B644A">
        <w:rPr>
          <w:rFonts w:ascii="Arial" w:hAnsi="Arial" w:cs="Arial"/>
          <w:spacing w:val="80"/>
          <w:sz w:val="20"/>
          <w:szCs w:val="20"/>
        </w:rPr>
        <w:t>Примечани</w:t>
      </w:r>
      <w:r w:rsidR="00B976F8">
        <w:rPr>
          <w:rFonts w:ascii="Arial" w:hAnsi="Arial" w:cs="Arial"/>
          <w:spacing w:val="80"/>
          <w:sz w:val="20"/>
          <w:szCs w:val="20"/>
        </w:rPr>
        <w:t>я:</w:t>
      </w:r>
    </w:p>
    <w:p w:rsidR="000171DC" w:rsidRPr="008B644A" w:rsidRDefault="008427AA" w:rsidP="005A25CB">
      <w:pPr>
        <w:ind w:firstLine="567"/>
        <w:jc w:val="both"/>
        <w:rPr>
          <w:rFonts w:ascii="Arial" w:hAnsi="Arial" w:cs="Arial"/>
          <w:sz w:val="20"/>
          <w:szCs w:val="20"/>
        </w:rPr>
      </w:pPr>
      <w:r w:rsidRPr="008B644A">
        <w:rPr>
          <w:rFonts w:ascii="Arial" w:hAnsi="Arial" w:cs="Arial"/>
          <w:sz w:val="20"/>
          <w:szCs w:val="20"/>
        </w:rPr>
        <w:t>1</w:t>
      </w:r>
      <w:r w:rsidR="000171DC" w:rsidRPr="008B644A">
        <w:rPr>
          <w:rFonts w:ascii="Arial" w:hAnsi="Arial" w:cs="Arial"/>
          <w:sz w:val="20"/>
          <w:szCs w:val="20"/>
        </w:rPr>
        <w:t xml:space="preserve"> Целесообразно подготовить отдельные представительные пробы с </w:t>
      </w:r>
      <w:r w:rsidR="005A25CB" w:rsidRPr="008B644A">
        <w:rPr>
          <w:rFonts w:ascii="Arial" w:hAnsi="Arial" w:cs="Arial"/>
          <w:sz w:val="20"/>
          <w:szCs w:val="20"/>
        </w:rPr>
        <w:t>основания</w:t>
      </w:r>
      <w:r w:rsidR="000171DC" w:rsidRPr="008B644A">
        <w:rPr>
          <w:rFonts w:ascii="Arial" w:hAnsi="Arial" w:cs="Arial"/>
          <w:sz w:val="20"/>
          <w:szCs w:val="20"/>
        </w:rPr>
        <w:t xml:space="preserve">, </w:t>
      </w:r>
      <w:r w:rsidR="005A25CB" w:rsidRPr="008B644A">
        <w:rPr>
          <w:rFonts w:ascii="Arial" w:hAnsi="Arial" w:cs="Arial"/>
          <w:sz w:val="20"/>
          <w:szCs w:val="20"/>
        </w:rPr>
        <w:t>кровли</w:t>
      </w:r>
      <w:r w:rsidR="000171DC" w:rsidRPr="008B644A">
        <w:rPr>
          <w:rFonts w:ascii="Arial" w:hAnsi="Arial" w:cs="Arial"/>
          <w:sz w:val="20"/>
          <w:szCs w:val="20"/>
        </w:rPr>
        <w:t xml:space="preserve"> и </w:t>
      </w:r>
      <w:r w:rsidR="005A25CB" w:rsidRPr="008B644A">
        <w:rPr>
          <w:rFonts w:ascii="Arial" w:hAnsi="Arial" w:cs="Arial"/>
          <w:sz w:val="20"/>
          <w:szCs w:val="20"/>
        </w:rPr>
        <w:t>про</w:t>
      </w:r>
      <w:r w:rsidR="000171DC" w:rsidRPr="008B644A">
        <w:rPr>
          <w:rFonts w:ascii="Arial" w:hAnsi="Arial" w:cs="Arial"/>
          <w:sz w:val="20"/>
          <w:szCs w:val="20"/>
        </w:rPr>
        <w:t>слое</w:t>
      </w:r>
      <w:r w:rsidR="005A25CB" w:rsidRPr="008B644A">
        <w:rPr>
          <w:rFonts w:ascii="Arial" w:hAnsi="Arial" w:cs="Arial"/>
          <w:sz w:val="20"/>
          <w:szCs w:val="20"/>
        </w:rPr>
        <w:t>к</w:t>
      </w:r>
      <w:r w:rsidR="000171DC" w:rsidRPr="008B644A">
        <w:rPr>
          <w:rFonts w:ascii="Arial" w:hAnsi="Arial" w:cs="Arial"/>
          <w:sz w:val="20"/>
          <w:szCs w:val="20"/>
        </w:rPr>
        <w:t xml:space="preserve"> для каждого пласта и провести испытания. </w:t>
      </w:r>
    </w:p>
    <w:p w:rsidR="000171DC" w:rsidRPr="008B644A" w:rsidRDefault="005A25CB" w:rsidP="005A25CB">
      <w:pPr>
        <w:ind w:firstLine="567"/>
        <w:jc w:val="both"/>
        <w:rPr>
          <w:rFonts w:ascii="Arial" w:hAnsi="Arial" w:cs="Arial"/>
          <w:sz w:val="20"/>
          <w:szCs w:val="20"/>
        </w:rPr>
      </w:pPr>
      <w:r w:rsidRPr="008B644A">
        <w:rPr>
          <w:rFonts w:ascii="Arial" w:hAnsi="Arial" w:cs="Arial"/>
          <w:sz w:val="20"/>
          <w:szCs w:val="20"/>
        </w:rPr>
        <w:t>2</w:t>
      </w:r>
      <w:proofErr w:type="gramStart"/>
      <w:r w:rsidR="000171DC" w:rsidRPr="008B644A">
        <w:rPr>
          <w:rFonts w:ascii="Arial" w:hAnsi="Arial" w:cs="Arial"/>
          <w:sz w:val="20"/>
          <w:szCs w:val="20"/>
        </w:rPr>
        <w:t xml:space="preserve"> </w:t>
      </w:r>
      <w:r w:rsidR="00B976F8">
        <w:rPr>
          <w:rFonts w:ascii="Arial" w:hAnsi="Arial" w:cs="Arial"/>
          <w:sz w:val="20"/>
          <w:szCs w:val="20"/>
        </w:rPr>
        <w:t xml:space="preserve"> </w:t>
      </w:r>
      <w:r w:rsidR="000171DC" w:rsidRPr="008B644A">
        <w:rPr>
          <w:rFonts w:ascii="Arial" w:hAnsi="Arial" w:cs="Arial"/>
          <w:sz w:val="20"/>
          <w:szCs w:val="20"/>
        </w:rPr>
        <w:t>Е</w:t>
      </w:r>
      <w:proofErr w:type="gramEnd"/>
      <w:r w:rsidR="000171DC" w:rsidRPr="008B644A">
        <w:rPr>
          <w:rFonts w:ascii="Arial" w:hAnsi="Arial" w:cs="Arial"/>
          <w:sz w:val="20"/>
          <w:szCs w:val="20"/>
        </w:rPr>
        <w:t xml:space="preserve">сли испытуемая проба получена </w:t>
      </w:r>
      <w:r w:rsidRPr="008B644A">
        <w:rPr>
          <w:rFonts w:ascii="Arial" w:hAnsi="Arial" w:cs="Arial"/>
          <w:sz w:val="20"/>
          <w:szCs w:val="20"/>
        </w:rPr>
        <w:t xml:space="preserve">из необогащенного </w:t>
      </w:r>
      <w:r w:rsidR="000171DC" w:rsidRPr="008B644A">
        <w:rPr>
          <w:rFonts w:ascii="Arial" w:hAnsi="Arial" w:cs="Arial"/>
          <w:sz w:val="20"/>
          <w:szCs w:val="20"/>
        </w:rPr>
        <w:t>угля, это может повлиять на результаты испытаний.</w:t>
      </w:r>
    </w:p>
    <w:p w:rsidR="005A25CB" w:rsidRPr="008B644A" w:rsidRDefault="005A25CB" w:rsidP="005A25CB">
      <w:pPr>
        <w:ind w:firstLine="567"/>
        <w:jc w:val="both"/>
        <w:rPr>
          <w:rFonts w:ascii="Arial" w:hAnsi="Arial" w:cs="Arial"/>
          <w:sz w:val="20"/>
          <w:szCs w:val="20"/>
        </w:rPr>
      </w:pPr>
    </w:p>
    <w:p w:rsidR="000171DC" w:rsidRPr="008B644A" w:rsidRDefault="000171DC" w:rsidP="005A25CB">
      <w:pPr>
        <w:ind w:firstLine="567"/>
        <w:jc w:val="both"/>
        <w:rPr>
          <w:rFonts w:ascii="Arial" w:hAnsi="Arial" w:cs="Arial"/>
        </w:rPr>
      </w:pPr>
      <w:r w:rsidRPr="008B644A">
        <w:rPr>
          <w:rFonts w:ascii="Arial" w:hAnsi="Arial" w:cs="Arial"/>
        </w:rPr>
        <w:t>Удаляют пыль с испытуемой пробы с помощью несильной обдувки воздухом и хранят ее в защищенном герметичном контейнере до проведения испытания.</w:t>
      </w:r>
    </w:p>
    <w:p w:rsidR="000171DC" w:rsidRPr="008B644A" w:rsidRDefault="000171DC" w:rsidP="005A25CB">
      <w:pPr>
        <w:ind w:firstLine="567"/>
        <w:jc w:val="both"/>
        <w:rPr>
          <w:rFonts w:ascii="Arial" w:hAnsi="Arial" w:cs="Arial"/>
          <w:sz w:val="22"/>
          <w:szCs w:val="22"/>
        </w:rPr>
      </w:pPr>
    </w:p>
    <w:p w:rsidR="005A25CB" w:rsidRPr="008B644A" w:rsidRDefault="005A25CB" w:rsidP="005A25CB">
      <w:pPr>
        <w:pStyle w:val="Style37"/>
        <w:widowControl/>
        <w:ind w:firstLine="720"/>
        <w:jc w:val="both"/>
        <w:rPr>
          <w:rFonts w:ascii="Arial" w:hAnsi="Arial" w:cs="Arial"/>
          <w:sz w:val="20"/>
          <w:szCs w:val="20"/>
        </w:rPr>
      </w:pPr>
      <w:r w:rsidRPr="008B644A">
        <w:rPr>
          <w:rFonts w:ascii="Arial" w:hAnsi="Arial" w:cs="Arial"/>
          <w:sz w:val="20"/>
          <w:szCs w:val="20"/>
        </w:rPr>
        <w:t>П</w:t>
      </w:r>
      <w:r w:rsidR="00BD48C8" w:rsidRPr="008B644A">
        <w:rPr>
          <w:rFonts w:ascii="Arial" w:hAnsi="Arial" w:cs="Arial"/>
          <w:sz w:val="20"/>
          <w:szCs w:val="20"/>
        </w:rPr>
        <w:t xml:space="preserve"> </w:t>
      </w:r>
      <w:r w:rsidRPr="008B644A">
        <w:rPr>
          <w:rFonts w:ascii="Arial" w:hAnsi="Arial" w:cs="Arial"/>
          <w:sz w:val="20"/>
          <w:szCs w:val="20"/>
        </w:rPr>
        <w:t>р</w:t>
      </w:r>
      <w:r w:rsidR="00BD48C8" w:rsidRPr="008B644A">
        <w:rPr>
          <w:rFonts w:ascii="Arial" w:hAnsi="Arial" w:cs="Arial"/>
          <w:sz w:val="20"/>
          <w:szCs w:val="20"/>
        </w:rPr>
        <w:t xml:space="preserve"> </w:t>
      </w:r>
      <w:r w:rsidRPr="008B644A">
        <w:rPr>
          <w:rFonts w:ascii="Arial" w:hAnsi="Arial" w:cs="Arial"/>
          <w:sz w:val="20"/>
          <w:szCs w:val="20"/>
        </w:rPr>
        <w:t>и</w:t>
      </w:r>
      <w:r w:rsidR="00BD48C8" w:rsidRPr="008B644A">
        <w:rPr>
          <w:rFonts w:ascii="Arial" w:hAnsi="Arial" w:cs="Arial"/>
          <w:sz w:val="20"/>
          <w:szCs w:val="20"/>
        </w:rPr>
        <w:t xml:space="preserve"> </w:t>
      </w:r>
      <w:r w:rsidRPr="008B644A">
        <w:rPr>
          <w:rFonts w:ascii="Arial" w:hAnsi="Arial" w:cs="Arial"/>
          <w:sz w:val="20"/>
          <w:szCs w:val="20"/>
        </w:rPr>
        <w:t>м</w:t>
      </w:r>
      <w:r w:rsidR="00BD48C8" w:rsidRPr="008B644A">
        <w:rPr>
          <w:rFonts w:ascii="Arial" w:hAnsi="Arial" w:cs="Arial"/>
          <w:sz w:val="20"/>
          <w:szCs w:val="20"/>
        </w:rPr>
        <w:t xml:space="preserve"> </w:t>
      </w:r>
      <w:r w:rsidRPr="008B644A">
        <w:rPr>
          <w:rFonts w:ascii="Arial" w:hAnsi="Arial" w:cs="Arial"/>
          <w:sz w:val="20"/>
          <w:szCs w:val="20"/>
        </w:rPr>
        <w:t>е</w:t>
      </w:r>
      <w:r w:rsidR="00BD48C8" w:rsidRPr="008B644A">
        <w:rPr>
          <w:rFonts w:ascii="Arial" w:hAnsi="Arial" w:cs="Arial"/>
          <w:sz w:val="20"/>
          <w:szCs w:val="20"/>
        </w:rPr>
        <w:t xml:space="preserve"> </w:t>
      </w:r>
      <w:r w:rsidRPr="008B644A">
        <w:rPr>
          <w:rFonts w:ascii="Arial" w:hAnsi="Arial" w:cs="Arial"/>
          <w:sz w:val="20"/>
          <w:szCs w:val="20"/>
        </w:rPr>
        <w:t>ч</w:t>
      </w:r>
      <w:r w:rsidR="00BD48C8" w:rsidRPr="008B644A">
        <w:rPr>
          <w:rFonts w:ascii="Arial" w:hAnsi="Arial" w:cs="Arial"/>
          <w:sz w:val="20"/>
          <w:szCs w:val="20"/>
        </w:rPr>
        <w:t xml:space="preserve"> </w:t>
      </w:r>
      <w:r w:rsidRPr="008B644A">
        <w:rPr>
          <w:rFonts w:ascii="Arial" w:hAnsi="Arial" w:cs="Arial"/>
          <w:sz w:val="20"/>
          <w:szCs w:val="20"/>
        </w:rPr>
        <w:t>а</w:t>
      </w:r>
      <w:r w:rsidR="00BD48C8" w:rsidRPr="008B644A">
        <w:rPr>
          <w:rFonts w:ascii="Arial" w:hAnsi="Arial" w:cs="Arial"/>
          <w:sz w:val="20"/>
          <w:szCs w:val="20"/>
        </w:rPr>
        <w:t xml:space="preserve"> </w:t>
      </w:r>
      <w:r w:rsidRPr="008B644A">
        <w:rPr>
          <w:rFonts w:ascii="Arial" w:hAnsi="Arial" w:cs="Arial"/>
          <w:sz w:val="20"/>
          <w:szCs w:val="20"/>
        </w:rPr>
        <w:t>н</w:t>
      </w:r>
      <w:r w:rsidR="00BD48C8" w:rsidRPr="008B644A">
        <w:rPr>
          <w:rFonts w:ascii="Arial" w:hAnsi="Arial" w:cs="Arial"/>
          <w:sz w:val="20"/>
          <w:szCs w:val="20"/>
        </w:rPr>
        <w:t xml:space="preserve"> </w:t>
      </w:r>
      <w:r w:rsidRPr="008B644A">
        <w:rPr>
          <w:rFonts w:ascii="Arial" w:hAnsi="Arial" w:cs="Arial"/>
          <w:sz w:val="20"/>
          <w:szCs w:val="20"/>
        </w:rPr>
        <w:t>и</w:t>
      </w:r>
      <w:r w:rsidR="00BD48C8" w:rsidRPr="008B644A">
        <w:rPr>
          <w:rFonts w:ascii="Arial" w:hAnsi="Arial" w:cs="Arial"/>
          <w:sz w:val="20"/>
          <w:szCs w:val="20"/>
        </w:rPr>
        <w:t xml:space="preserve"> </w:t>
      </w:r>
      <w:r w:rsidRPr="008B644A">
        <w:rPr>
          <w:rFonts w:ascii="Arial" w:hAnsi="Arial" w:cs="Arial"/>
          <w:sz w:val="20"/>
          <w:szCs w:val="20"/>
        </w:rPr>
        <w:t>е 3</w:t>
      </w:r>
      <w:r w:rsidR="00BD48C8" w:rsidRPr="008B644A">
        <w:rPr>
          <w:rFonts w:ascii="Arial" w:hAnsi="Arial" w:cs="Arial"/>
          <w:sz w:val="20"/>
          <w:szCs w:val="20"/>
        </w:rPr>
        <w:t xml:space="preserve"> - </w:t>
      </w:r>
      <w:r w:rsidRPr="008B644A">
        <w:rPr>
          <w:rFonts w:ascii="Arial" w:hAnsi="Arial" w:cs="Arial"/>
          <w:sz w:val="20"/>
          <w:szCs w:val="20"/>
        </w:rPr>
        <w:t>Если образец необходимо измельчить, используйте валковую или щековую дробилку, чтобы минимизировать количество образующегося мелкодисперсного материала.</w:t>
      </w:r>
    </w:p>
    <w:p w:rsidR="005A25CB" w:rsidRPr="003A2DF1" w:rsidRDefault="005A25CB" w:rsidP="000171DC">
      <w:pPr>
        <w:spacing w:line="228" w:lineRule="auto"/>
        <w:ind w:firstLine="540"/>
        <w:jc w:val="both"/>
        <w:rPr>
          <w:rFonts w:ascii="Arial" w:hAnsi="Arial" w:cs="Arial"/>
          <w:szCs w:val="22"/>
        </w:rPr>
      </w:pPr>
    </w:p>
    <w:p w:rsidR="007A36C3" w:rsidRPr="008B644A" w:rsidRDefault="007A36C3" w:rsidP="000171DC">
      <w:pPr>
        <w:spacing w:line="228" w:lineRule="auto"/>
        <w:ind w:firstLine="540"/>
        <w:jc w:val="both"/>
        <w:rPr>
          <w:rFonts w:ascii="Arial" w:hAnsi="Arial" w:cs="Arial"/>
          <w:b/>
          <w:sz w:val="28"/>
          <w:szCs w:val="28"/>
        </w:rPr>
      </w:pPr>
    </w:p>
    <w:p w:rsidR="000171DC" w:rsidRPr="008B644A" w:rsidRDefault="005A25CB" w:rsidP="000171DC">
      <w:pPr>
        <w:spacing w:line="228" w:lineRule="auto"/>
        <w:ind w:firstLine="540"/>
        <w:jc w:val="both"/>
        <w:rPr>
          <w:rFonts w:ascii="Arial" w:hAnsi="Arial" w:cs="Arial"/>
          <w:b/>
          <w:sz w:val="28"/>
          <w:szCs w:val="28"/>
        </w:rPr>
      </w:pPr>
      <w:r w:rsidRPr="008B644A">
        <w:rPr>
          <w:rFonts w:ascii="Arial" w:hAnsi="Arial" w:cs="Arial"/>
          <w:b/>
          <w:sz w:val="28"/>
          <w:szCs w:val="28"/>
        </w:rPr>
        <w:t>8</w:t>
      </w:r>
      <w:r w:rsidR="000171DC" w:rsidRPr="008B644A">
        <w:rPr>
          <w:rFonts w:ascii="Arial" w:hAnsi="Arial" w:cs="Arial"/>
          <w:b/>
          <w:sz w:val="28"/>
          <w:szCs w:val="28"/>
        </w:rPr>
        <w:t xml:space="preserve"> Проведение испытаний </w:t>
      </w:r>
    </w:p>
    <w:p w:rsidR="000171DC" w:rsidRPr="008B644A" w:rsidRDefault="000171DC" w:rsidP="000171DC">
      <w:pPr>
        <w:spacing w:line="228" w:lineRule="auto"/>
        <w:ind w:firstLine="540"/>
        <w:jc w:val="both"/>
        <w:rPr>
          <w:rFonts w:ascii="Arial" w:hAnsi="Arial" w:cs="Arial"/>
          <w:b/>
          <w:sz w:val="22"/>
          <w:szCs w:val="22"/>
        </w:rPr>
      </w:pPr>
    </w:p>
    <w:p w:rsidR="000171DC" w:rsidRPr="008B644A" w:rsidRDefault="000171DC" w:rsidP="000171DC">
      <w:pPr>
        <w:spacing w:line="228" w:lineRule="auto"/>
        <w:ind w:firstLine="540"/>
        <w:jc w:val="both"/>
        <w:rPr>
          <w:rFonts w:ascii="Arial" w:hAnsi="Arial" w:cs="Arial"/>
          <w:b/>
          <w:sz w:val="22"/>
          <w:szCs w:val="22"/>
        </w:rPr>
      </w:pPr>
    </w:p>
    <w:p w:rsidR="000171DC" w:rsidRPr="008B644A" w:rsidRDefault="005A25CB" w:rsidP="000171DC">
      <w:pPr>
        <w:spacing w:line="228" w:lineRule="auto"/>
        <w:ind w:firstLine="540"/>
        <w:jc w:val="both"/>
        <w:rPr>
          <w:rFonts w:ascii="Arial" w:hAnsi="Arial" w:cs="Arial"/>
          <w:b/>
        </w:rPr>
      </w:pPr>
      <w:r w:rsidRPr="008B644A">
        <w:rPr>
          <w:rFonts w:ascii="Arial" w:hAnsi="Arial" w:cs="Arial"/>
          <w:b/>
        </w:rPr>
        <w:t>8</w:t>
      </w:r>
      <w:r w:rsidR="000171DC" w:rsidRPr="008B644A">
        <w:rPr>
          <w:rFonts w:ascii="Arial" w:hAnsi="Arial" w:cs="Arial"/>
          <w:b/>
        </w:rPr>
        <w:t>.1 Определение исходного содержания влаги</w:t>
      </w:r>
    </w:p>
    <w:p w:rsidR="000171DC" w:rsidRPr="008B644A" w:rsidRDefault="000171DC" w:rsidP="000171DC">
      <w:pPr>
        <w:spacing w:line="228" w:lineRule="auto"/>
        <w:ind w:firstLine="540"/>
        <w:jc w:val="both"/>
        <w:rPr>
          <w:rFonts w:ascii="Arial" w:hAnsi="Arial" w:cs="Arial"/>
          <w:b/>
          <w:sz w:val="22"/>
          <w:szCs w:val="22"/>
        </w:rPr>
      </w:pPr>
    </w:p>
    <w:p w:rsidR="000171DC" w:rsidRPr="008B644A" w:rsidRDefault="000171DC" w:rsidP="000171DC">
      <w:pPr>
        <w:spacing w:line="228" w:lineRule="auto"/>
        <w:ind w:firstLine="540"/>
        <w:jc w:val="both"/>
        <w:rPr>
          <w:rFonts w:ascii="Arial" w:hAnsi="Arial" w:cs="Arial"/>
          <w:spacing w:val="-4"/>
        </w:rPr>
      </w:pPr>
      <w:r w:rsidRPr="008B644A">
        <w:rPr>
          <w:rFonts w:ascii="Arial" w:hAnsi="Arial" w:cs="Arial"/>
          <w:spacing w:val="-4"/>
        </w:rPr>
        <w:t xml:space="preserve">Для определения содержания влаги в полученной пробе взвешивают </w:t>
      </w:r>
      <w:smartTag w:uri="urn:schemas-microsoft-com:office:smarttags" w:element="metricconverter">
        <w:smartTagPr>
          <w:attr w:name="ProductID" w:val="10 г"/>
        </w:smartTagPr>
        <w:r w:rsidRPr="008B644A">
          <w:rPr>
            <w:rFonts w:ascii="Arial" w:hAnsi="Arial" w:cs="Arial"/>
            <w:spacing w:val="-4"/>
          </w:rPr>
          <w:t>10 г</w:t>
        </w:r>
      </w:smartTag>
      <w:r w:rsidRPr="008B644A">
        <w:rPr>
          <w:rFonts w:ascii="Arial" w:hAnsi="Arial" w:cs="Arial"/>
          <w:spacing w:val="-4"/>
        </w:rPr>
        <w:t xml:space="preserve"> пробы с </w:t>
      </w:r>
      <w:r w:rsidRPr="008B644A">
        <w:rPr>
          <w:rFonts w:ascii="Arial" w:hAnsi="Arial" w:cs="Arial"/>
        </w:rPr>
        <w:t>точностью до ±0,0001 г</w:t>
      </w:r>
      <w:r w:rsidR="00351DA8" w:rsidRPr="008B644A">
        <w:rPr>
          <w:rFonts w:ascii="Arial" w:hAnsi="Arial" w:cs="Arial"/>
        </w:rPr>
        <w:t xml:space="preserve"> см. раздел 6)</w:t>
      </w:r>
      <w:r w:rsidRPr="008B644A">
        <w:rPr>
          <w:rFonts w:ascii="Arial" w:hAnsi="Arial" w:cs="Arial"/>
        </w:rPr>
        <w:t xml:space="preserve">, высушивают в сушильном шкафу (см. </w:t>
      </w:r>
      <w:r w:rsidR="00BD48C8" w:rsidRPr="008B644A">
        <w:rPr>
          <w:rFonts w:ascii="Arial" w:hAnsi="Arial" w:cs="Arial"/>
        </w:rPr>
        <w:t>6</w:t>
      </w:r>
      <w:r w:rsidRPr="008B644A">
        <w:rPr>
          <w:rFonts w:ascii="Arial" w:hAnsi="Arial" w:cs="Arial"/>
        </w:rPr>
        <w:t xml:space="preserve">.14) при температуре от </w:t>
      </w:r>
      <w:smartTag w:uri="urn:schemas-microsoft-com:office:smarttags" w:element="metricconverter">
        <w:smartTagPr>
          <w:attr w:name="ProductID" w:val="105 ﾰC"/>
        </w:smartTagPr>
        <w:r w:rsidRPr="008B644A">
          <w:rPr>
            <w:rFonts w:ascii="Arial" w:hAnsi="Arial" w:cs="Arial"/>
          </w:rPr>
          <w:t>105 °</w:t>
        </w:r>
        <w:r w:rsidRPr="008B644A">
          <w:rPr>
            <w:rFonts w:ascii="Arial" w:hAnsi="Arial" w:cs="Arial"/>
            <w:spacing w:val="-2"/>
            <w:lang w:val="en-US"/>
          </w:rPr>
          <w:t>C</w:t>
        </w:r>
      </w:smartTag>
      <w:r w:rsidRPr="008B644A">
        <w:rPr>
          <w:rFonts w:ascii="Arial" w:hAnsi="Arial" w:cs="Arial"/>
        </w:rPr>
        <w:t xml:space="preserve"> до </w:t>
      </w:r>
      <w:smartTag w:uri="urn:schemas-microsoft-com:office:smarttags" w:element="metricconverter">
        <w:smartTagPr>
          <w:attr w:name="ProductID" w:val="110 ﾰC"/>
        </w:smartTagPr>
        <w:r w:rsidRPr="008B644A">
          <w:rPr>
            <w:rFonts w:ascii="Arial" w:hAnsi="Arial" w:cs="Arial"/>
          </w:rPr>
          <w:t>110 °</w:t>
        </w:r>
        <w:r w:rsidRPr="008B644A">
          <w:rPr>
            <w:rFonts w:ascii="Arial" w:hAnsi="Arial" w:cs="Arial"/>
            <w:spacing w:val="-2"/>
            <w:lang w:val="en-US"/>
          </w:rPr>
          <w:t>C</w:t>
        </w:r>
      </w:smartTag>
      <w:r w:rsidRPr="008B644A">
        <w:rPr>
          <w:rFonts w:ascii="Arial" w:hAnsi="Arial" w:cs="Arial"/>
          <w:spacing w:val="-2"/>
        </w:rPr>
        <w:t xml:space="preserve"> </w:t>
      </w:r>
      <w:r w:rsidRPr="008B644A">
        <w:rPr>
          <w:rFonts w:ascii="Arial" w:hAnsi="Arial" w:cs="Arial"/>
        </w:rPr>
        <w:t>в течение 120 мин и повторно взвешивают.</w:t>
      </w:r>
    </w:p>
    <w:p w:rsidR="000171DC" w:rsidRPr="008B644A" w:rsidRDefault="000171DC" w:rsidP="001C6880">
      <w:pPr>
        <w:spacing w:line="228" w:lineRule="auto"/>
        <w:jc w:val="both"/>
        <w:rPr>
          <w:rFonts w:ascii="Arial" w:hAnsi="Arial" w:cs="Arial"/>
        </w:rPr>
      </w:pPr>
    </w:p>
    <w:p w:rsidR="000171DC" w:rsidRPr="008B644A" w:rsidRDefault="005A25CB" w:rsidP="000171DC">
      <w:pPr>
        <w:spacing w:line="228" w:lineRule="auto"/>
        <w:ind w:firstLine="540"/>
        <w:jc w:val="both"/>
        <w:rPr>
          <w:rFonts w:ascii="Arial" w:hAnsi="Arial" w:cs="Arial"/>
          <w:b/>
        </w:rPr>
      </w:pPr>
      <w:r w:rsidRPr="008B644A">
        <w:rPr>
          <w:rFonts w:ascii="Arial" w:hAnsi="Arial" w:cs="Arial"/>
          <w:b/>
        </w:rPr>
        <w:t>8</w:t>
      </w:r>
      <w:r w:rsidR="000171DC" w:rsidRPr="008B644A">
        <w:rPr>
          <w:rFonts w:ascii="Arial" w:hAnsi="Arial" w:cs="Arial"/>
          <w:b/>
        </w:rPr>
        <w:t>.2 Подготовка пробы к испытанию</w:t>
      </w:r>
    </w:p>
    <w:p w:rsidR="000171DC" w:rsidRPr="008B644A" w:rsidRDefault="000171DC" w:rsidP="000171DC">
      <w:pPr>
        <w:spacing w:line="228" w:lineRule="auto"/>
        <w:ind w:firstLine="540"/>
        <w:jc w:val="both"/>
        <w:rPr>
          <w:rFonts w:ascii="Arial" w:hAnsi="Arial" w:cs="Arial"/>
          <w:b/>
        </w:rPr>
      </w:pPr>
    </w:p>
    <w:p w:rsidR="000171DC" w:rsidRDefault="000171DC" w:rsidP="000171DC">
      <w:pPr>
        <w:spacing w:line="228" w:lineRule="auto"/>
        <w:ind w:firstLine="540"/>
        <w:jc w:val="both"/>
        <w:rPr>
          <w:rFonts w:ascii="Arial" w:hAnsi="Arial" w:cs="Arial"/>
        </w:rPr>
      </w:pPr>
      <w:r w:rsidRPr="008B644A">
        <w:rPr>
          <w:rFonts w:ascii="Arial" w:hAnsi="Arial" w:cs="Arial"/>
          <w:spacing w:val="-4"/>
        </w:rPr>
        <w:t>Испытуемую пробу в количестве, достаточном для получения после высушивания</w:t>
      </w:r>
      <w:r w:rsidRPr="008B644A">
        <w:rPr>
          <w:rFonts w:ascii="Arial" w:hAnsi="Arial" w:cs="Arial"/>
        </w:rPr>
        <w:t xml:space="preserve"> пробы массой </w:t>
      </w:r>
      <w:smartTag w:uri="urn:schemas-microsoft-com:office:smarttags" w:element="metricconverter">
        <w:smartTagPr>
          <w:attr w:name="ProductID" w:val="120 г"/>
        </w:smartTagPr>
        <w:r w:rsidRPr="008B644A">
          <w:rPr>
            <w:rFonts w:ascii="Arial" w:hAnsi="Arial" w:cs="Arial"/>
          </w:rPr>
          <w:t>120 г</w:t>
        </w:r>
      </w:smartTag>
      <w:r w:rsidRPr="008B644A">
        <w:rPr>
          <w:rFonts w:ascii="Arial" w:hAnsi="Arial" w:cs="Arial"/>
        </w:rPr>
        <w:t xml:space="preserve">, высушивают </w:t>
      </w:r>
      <w:r w:rsidR="00C20466" w:rsidRPr="008B644A">
        <w:rPr>
          <w:rFonts w:ascii="Arial" w:hAnsi="Arial" w:cs="Arial"/>
        </w:rPr>
        <w:t xml:space="preserve">в </w:t>
      </w:r>
      <w:r w:rsidRPr="008B644A">
        <w:rPr>
          <w:rFonts w:ascii="Arial" w:hAnsi="Arial" w:cs="Arial"/>
        </w:rPr>
        <w:t xml:space="preserve">течение 120 мин в сушильном шкафу (см. </w:t>
      </w:r>
      <w:r w:rsidR="00C20466" w:rsidRPr="008B644A">
        <w:rPr>
          <w:rFonts w:ascii="Arial" w:hAnsi="Arial" w:cs="Arial"/>
        </w:rPr>
        <w:t>6</w:t>
      </w:r>
      <w:r w:rsidRPr="008B644A">
        <w:rPr>
          <w:rFonts w:ascii="Arial" w:hAnsi="Arial" w:cs="Arial"/>
        </w:rPr>
        <w:t xml:space="preserve">.14) при температуре от </w:t>
      </w:r>
      <w:smartTag w:uri="urn:schemas-microsoft-com:office:smarttags" w:element="metricconverter">
        <w:smartTagPr>
          <w:attr w:name="ProductID" w:val="105 ﾰC"/>
        </w:smartTagPr>
        <w:r w:rsidRPr="008B644A">
          <w:rPr>
            <w:rFonts w:ascii="Arial" w:hAnsi="Arial" w:cs="Arial"/>
          </w:rPr>
          <w:t>105 °</w:t>
        </w:r>
        <w:r w:rsidRPr="008B644A">
          <w:rPr>
            <w:rFonts w:ascii="Arial" w:hAnsi="Arial" w:cs="Arial"/>
            <w:spacing w:val="-2"/>
            <w:lang w:val="en-US"/>
          </w:rPr>
          <w:t>C</w:t>
        </w:r>
      </w:smartTag>
      <w:r w:rsidRPr="008B644A">
        <w:rPr>
          <w:rFonts w:ascii="Arial" w:hAnsi="Arial" w:cs="Arial"/>
        </w:rPr>
        <w:t xml:space="preserve"> до </w:t>
      </w:r>
      <w:smartTag w:uri="urn:schemas-microsoft-com:office:smarttags" w:element="metricconverter">
        <w:smartTagPr>
          <w:attr w:name="ProductID" w:val="110 ﾰC"/>
        </w:smartTagPr>
        <w:r w:rsidRPr="008B644A">
          <w:rPr>
            <w:rFonts w:ascii="Arial" w:hAnsi="Arial" w:cs="Arial"/>
          </w:rPr>
          <w:t>110 °</w:t>
        </w:r>
        <w:r w:rsidRPr="008B644A">
          <w:rPr>
            <w:rFonts w:ascii="Arial" w:hAnsi="Arial" w:cs="Arial"/>
            <w:spacing w:val="-2"/>
            <w:lang w:val="en-US"/>
          </w:rPr>
          <w:t>C</w:t>
        </w:r>
      </w:smartTag>
      <w:r w:rsidRPr="008B644A">
        <w:rPr>
          <w:rFonts w:ascii="Arial" w:hAnsi="Arial" w:cs="Arial"/>
          <w:spacing w:val="-2"/>
        </w:rPr>
        <w:t xml:space="preserve"> </w:t>
      </w:r>
      <w:r w:rsidRPr="008B644A">
        <w:rPr>
          <w:rFonts w:ascii="Arial" w:hAnsi="Arial" w:cs="Arial"/>
        </w:rPr>
        <w:t>и помещают в герметичный контейнер.</w:t>
      </w:r>
    </w:p>
    <w:p w:rsidR="000171DC" w:rsidRPr="008B644A" w:rsidRDefault="000171DC" w:rsidP="000171DC">
      <w:pPr>
        <w:spacing w:line="228" w:lineRule="auto"/>
        <w:ind w:firstLine="540"/>
        <w:jc w:val="both"/>
        <w:rPr>
          <w:rFonts w:ascii="Arial" w:hAnsi="Arial" w:cs="Arial"/>
        </w:rPr>
      </w:pPr>
    </w:p>
    <w:p w:rsidR="00DE0EFA" w:rsidRPr="00F056F7" w:rsidRDefault="00DE0EFA" w:rsidP="00DE0EFA">
      <w:pPr>
        <w:tabs>
          <w:tab w:val="left" w:pos="540"/>
        </w:tabs>
        <w:rPr>
          <w:rFonts w:ascii="Arial" w:hAnsi="Arial" w:cs="Arial"/>
        </w:rPr>
      </w:pPr>
      <w:r w:rsidRPr="00F056F7">
        <w:rPr>
          <w:rFonts w:ascii="Arial" w:hAnsi="Arial" w:cs="Arial"/>
        </w:rPr>
        <w:t>__________</w:t>
      </w:r>
      <w:r>
        <w:rPr>
          <w:rFonts w:ascii="Arial" w:hAnsi="Arial" w:cs="Arial"/>
        </w:rPr>
        <w:t>______________</w:t>
      </w:r>
    </w:p>
    <w:p w:rsidR="00DE0EFA" w:rsidRPr="00F056F7" w:rsidRDefault="00DE0EFA" w:rsidP="00DE0EFA">
      <w:pPr>
        <w:tabs>
          <w:tab w:val="left" w:pos="540"/>
        </w:tabs>
        <w:rPr>
          <w:rFonts w:ascii="Arial" w:hAnsi="Arial" w:cs="Arial"/>
          <w:sz w:val="20"/>
          <w:highlight w:val="yellow"/>
        </w:rPr>
      </w:pPr>
      <w:r w:rsidRPr="00F056F7">
        <w:rPr>
          <w:rFonts w:ascii="Arial" w:hAnsi="Arial" w:cs="Arial"/>
          <w:sz w:val="20"/>
        </w:rPr>
        <w:t>*</w:t>
      </w:r>
      <w:r>
        <w:rPr>
          <w:rFonts w:ascii="Arial" w:hAnsi="Arial" w:cs="Arial"/>
          <w:sz w:val="20"/>
        </w:rPr>
        <w:t>Д</w:t>
      </w:r>
      <w:r w:rsidRPr="00F056F7">
        <w:rPr>
          <w:rFonts w:ascii="Arial" w:hAnsi="Arial" w:cs="Arial"/>
          <w:sz w:val="20"/>
        </w:rPr>
        <w:t xml:space="preserve">иапазон измеряемых интервалов времени секундомера от </w:t>
      </w:r>
      <w:r>
        <w:rPr>
          <w:rFonts w:ascii="Arial" w:hAnsi="Arial" w:cs="Arial"/>
          <w:sz w:val="20"/>
        </w:rPr>
        <w:t>0 до 60 мин</w:t>
      </w:r>
    </w:p>
    <w:p w:rsidR="00DE0EFA" w:rsidRDefault="00DE0EFA">
      <w:pPr>
        <w:rPr>
          <w:rFonts w:ascii="Arial" w:hAnsi="Arial" w:cs="Arial"/>
          <w:b/>
        </w:rPr>
      </w:pPr>
      <w:r>
        <w:rPr>
          <w:rFonts w:ascii="Arial" w:hAnsi="Arial" w:cs="Arial"/>
          <w:b/>
        </w:rPr>
        <w:br w:type="page"/>
      </w:r>
    </w:p>
    <w:p w:rsidR="000171DC" w:rsidRPr="008B644A" w:rsidRDefault="00C20466" w:rsidP="00482F02">
      <w:pPr>
        <w:spacing w:line="228" w:lineRule="auto"/>
        <w:ind w:firstLine="567"/>
        <w:jc w:val="both"/>
        <w:rPr>
          <w:rFonts w:ascii="Arial" w:hAnsi="Arial" w:cs="Arial"/>
          <w:b/>
        </w:rPr>
      </w:pPr>
      <w:r w:rsidRPr="008B644A">
        <w:rPr>
          <w:rFonts w:ascii="Arial" w:hAnsi="Arial" w:cs="Arial"/>
          <w:b/>
        </w:rPr>
        <w:lastRenderedPageBreak/>
        <w:t>8</w:t>
      </w:r>
      <w:r w:rsidR="000171DC" w:rsidRPr="008B644A">
        <w:rPr>
          <w:rFonts w:ascii="Arial" w:hAnsi="Arial" w:cs="Arial"/>
          <w:b/>
        </w:rPr>
        <w:t>.3 Определение содержания остаточной влаги</w:t>
      </w:r>
    </w:p>
    <w:p w:rsidR="000171DC" w:rsidRPr="008B644A" w:rsidRDefault="000171DC" w:rsidP="00482F02">
      <w:pPr>
        <w:spacing w:line="228" w:lineRule="auto"/>
        <w:ind w:firstLine="567"/>
        <w:jc w:val="both"/>
        <w:rPr>
          <w:rFonts w:ascii="Arial" w:hAnsi="Arial" w:cs="Arial"/>
          <w:b/>
        </w:rPr>
      </w:pPr>
    </w:p>
    <w:p w:rsidR="000171DC" w:rsidRPr="008B644A" w:rsidRDefault="000171DC" w:rsidP="00482F02">
      <w:pPr>
        <w:spacing w:line="228" w:lineRule="auto"/>
        <w:ind w:firstLine="567"/>
        <w:jc w:val="both"/>
        <w:rPr>
          <w:rFonts w:ascii="Arial" w:hAnsi="Arial" w:cs="Arial"/>
        </w:rPr>
      </w:pPr>
      <w:r w:rsidRPr="008B644A">
        <w:rPr>
          <w:rFonts w:ascii="Arial" w:hAnsi="Arial" w:cs="Arial"/>
        </w:rPr>
        <w:t xml:space="preserve">Для определения остаточной влаги в испытуемой пробе взвешивают </w:t>
      </w:r>
      <w:smartTag w:uri="urn:schemas-microsoft-com:office:smarttags" w:element="metricconverter">
        <w:smartTagPr>
          <w:attr w:name="ProductID" w:val="10 г"/>
        </w:smartTagPr>
        <w:r w:rsidRPr="008B644A">
          <w:rPr>
            <w:rFonts w:ascii="Arial" w:hAnsi="Arial" w:cs="Arial"/>
          </w:rPr>
          <w:t>10 г</w:t>
        </w:r>
      </w:smartTag>
      <w:r w:rsidRPr="008B644A">
        <w:rPr>
          <w:rFonts w:ascii="Arial" w:hAnsi="Arial" w:cs="Arial"/>
        </w:rPr>
        <w:t xml:space="preserve"> высушенной пробы (см. </w:t>
      </w:r>
      <w:r w:rsidR="00C20466" w:rsidRPr="008B644A">
        <w:rPr>
          <w:rFonts w:ascii="Arial" w:hAnsi="Arial" w:cs="Arial"/>
        </w:rPr>
        <w:t>8</w:t>
      </w:r>
      <w:r w:rsidRPr="008B644A">
        <w:rPr>
          <w:rFonts w:ascii="Arial" w:hAnsi="Arial" w:cs="Arial"/>
        </w:rPr>
        <w:t>.2) с точностью ±</w:t>
      </w:r>
      <w:smartTag w:uri="urn:schemas-microsoft-com:office:smarttags" w:element="metricconverter">
        <w:smartTagPr>
          <w:attr w:name="ProductID" w:val="0,0001 г"/>
        </w:smartTagPr>
        <w:r w:rsidRPr="008B644A">
          <w:rPr>
            <w:rFonts w:ascii="Arial" w:hAnsi="Arial" w:cs="Arial"/>
          </w:rPr>
          <w:t>0,0001 г</w:t>
        </w:r>
      </w:smartTag>
      <w:r w:rsidRPr="008B644A">
        <w:rPr>
          <w:rFonts w:ascii="Arial" w:hAnsi="Arial" w:cs="Arial"/>
        </w:rPr>
        <w:t xml:space="preserve">, досушивают в сушильном шкафу (см. </w:t>
      </w:r>
      <w:r w:rsidR="00C20466" w:rsidRPr="008B644A">
        <w:rPr>
          <w:rFonts w:ascii="Arial" w:hAnsi="Arial" w:cs="Arial"/>
        </w:rPr>
        <w:t>6</w:t>
      </w:r>
      <w:r w:rsidRPr="008B644A">
        <w:rPr>
          <w:rFonts w:ascii="Arial" w:hAnsi="Arial" w:cs="Arial"/>
        </w:rPr>
        <w:t xml:space="preserve">.14) до постоянной массы при температуре от </w:t>
      </w:r>
      <w:smartTag w:uri="urn:schemas-microsoft-com:office:smarttags" w:element="metricconverter">
        <w:smartTagPr>
          <w:attr w:name="ProductID" w:val="105 ﾰC"/>
        </w:smartTagPr>
        <w:r w:rsidRPr="008B644A">
          <w:rPr>
            <w:rFonts w:ascii="Arial" w:hAnsi="Arial" w:cs="Arial"/>
          </w:rPr>
          <w:t>105 °</w:t>
        </w:r>
        <w:r w:rsidRPr="008B644A">
          <w:rPr>
            <w:rFonts w:ascii="Arial" w:hAnsi="Arial" w:cs="Arial"/>
            <w:spacing w:val="-2"/>
            <w:lang w:val="en-US"/>
          </w:rPr>
          <w:t>C</w:t>
        </w:r>
      </w:smartTag>
      <w:r w:rsidRPr="008B644A">
        <w:rPr>
          <w:rFonts w:ascii="Arial" w:hAnsi="Arial" w:cs="Arial"/>
        </w:rPr>
        <w:t xml:space="preserve"> до </w:t>
      </w:r>
      <w:smartTag w:uri="urn:schemas-microsoft-com:office:smarttags" w:element="metricconverter">
        <w:smartTagPr>
          <w:attr w:name="ProductID" w:val="110 ﾰC"/>
        </w:smartTagPr>
        <w:r w:rsidRPr="008B644A">
          <w:rPr>
            <w:rFonts w:ascii="Arial" w:hAnsi="Arial" w:cs="Arial"/>
          </w:rPr>
          <w:t>110 °</w:t>
        </w:r>
        <w:r w:rsidRPr="008B644A">
          <w:rPr>
            <w:rFonts w:ascii="Arial" w:hAnsi="Arial" w:cs="Arial"/>
            <w:spacing w:val="-2"/>
            <w:lang w:val="en-US"/>
          </w:rPr>
          <w:t>C</w:t>
        </w:r>
      </w:smartTag>
      <w:r w:rsidRPr="008B644A">
        <w:rPr>
          <w:rFonts w:ascii="Arial" w:hAnsi="Arial" w:cs="Arial"/>
        </w:rPr>
        <w:t xml:space="preserve"> и затем повторно взвешивают.</w:t>
      </w:r>
    </w:p>
    <w:p w:rsidR="000171DC" w:rsidRPr="008B644A" w:rsidRDefault="000171DC" w:rsidP="00482F02">
      <w:pPr>
        <w:spacing w:line="228" w:lineRule="auto"/>
        <w:ind w:firstLine="567"/>
        <w:jc w:val="both"/>
        <w:rPr>
          <w:rFonts w:ascii="Arial" w:hAnsi="Arial" w:cs="Arial"/>
        </w:rPr>
      </w:pPr>
    </w:p>
    <w:p w:rsidR="000171DC" w:rsidRPr="008B644A" w:rsidRDefault="00C20466" w:rsidP="00482F02">
      <w:pPr>
        <w:spacing w:line="228" w:lineRule="auto"/>
        <w:ind w:firstLine="567"/>
        <w:jc w:val="both"/>
        <w:rPr>
          <w:rFonts w:ascii="Arial" w:hAnsi="Arial" w:cs="Arial"/>
          <w:b/>
        </w:rPr>
      </w:pPr>
      <w:r w:rsidRPr="008B644A">
        <w:rPr>
          <w:rFonts w:ascii="Arial" w:hAnsi="Arial" w:cs="Arial"/>
          <w:b/>
        </w:rPr>
        <w:t>8</w:t>
      </w:r>
      <w:r w:rsidR="000171DC" w:rsidRPr="008B644A">
        <w:rPr>
          <w:rFonts w:ascii="Arial" w:hAnsi="Arial" w:cs="Arial"/>
          <w:b/>
        </w:rPr>
        <w:t>.4 Перемешивание испытуемой пробы</w:t>
      </w:r>
    </w:p>
    <w:p w:rsidR="000171DC" w:rsidRPr="008B644A" w:rsidRDefault="000171DC" w:rsidP="00482F02">
      <w:pPr>
        <w:spacing w:line="228" w:lineRule="auto"/>
        <w:ind w:firstLine="567"/>
        <w:jc w:val="both"/>
        <w:rPr>
          <w:rFonts w:ascii="Arial" w:hAnsi="Arial" w:cs="Arial"/>
          <w:b/>
        </w:rPr>
      </w:pPr>
    </w:p>
    <w:p w:rsidR="000171DC" w:rsidRPr="008B644A" w:rsidRDefault="000171DC" w:rsidP="00482F02">
      <w:pPr>
        <w:spacing w:line="228" w:lineRule="auto"/>
        <w:ind w:firstLine="567"/>
        <w:jc w:val="both"/>
        <w:rPr>
          <w:rFonts w:ascii="Arial" w:hAnsi="Arial" w:cs="Arial"/>
        </w:rPr>
      </w:pPr>
      <w:smartTag w:uri="urn:schemas-microsoft-com:office:smarttags" w:element="metricconverter">
        <w:smartTagPr>
          <w:attr w:name="ProductID" w:val="100 г"/>
        </w:smartTagPr>
        <w:r w:rsidRPr="008B644A">
          <w:rPr>
            <w:rFonts w:ascii="Arial" w:hAnsi="Arial" w:cs="Arial"/>
          </w:rPr>
          <w:t>100 г</w:t>
        </w:r>
      </w:smartTag>
      <w:r w:rsidRPr="008B644A">
        <w:rPr>
          <w:rFonts w:ascii="Arial" w:hAnsi="Arial" w:cs="Arial"/>
        </w:rPr>
        <w:t xml:space="preserve"> высушенной испытуемой пробы взвешивают с точностью до ±</w:t>
      </w:r>
      <w:smartTag w:uri="urn:schemas-microsoft-com:office:smarttags" w:element="metricconverter">
        <w:smartTagPr>
          <w:attr w:name="ProductID" w:val="0,01 г"/>
        </w:smartTagPr>
        <w:r w:rsidRPr="008B644A">
          <w:rPr>
            <w:rFonts w:ascii="Arial" w:hAnsi="Arial" w:cs="Arial"/>
          </w:rPr>
          <w:t>0,01 г</w:t>
        </w:r>
      </w:smartTag>
      <w:r w:rsidRPr="008B644A">
        <w:rPr>
          <w:rFonts w:ascii="Arial" w:hAnsi="Arial" w:cs="Arial"/>
        </w:rPr>
        <w:t>,</w:t>
      </w:r>
      <w:r w:rsidR="007441B2">
        <w:rPr>
          <w:rFonts w:ascii="Arial" w:hAnsi="Arial" w:cs="Arial"/>
        </w:rPr>
        <w:t xml:space="preserve">           </w:t>
      </w:r>
      <w:r w:rsidRPr="008B644A">
        <w:rPr>
          <w:rFonts w:ascii="Arial" w:hAnsi="Arial" w:cs="Arial"/>
        </w:rPr>
        <w:t xml:space="preserve"> (см. </w:t>
      </w:r>
      <w:r w:rsidR="00C20466" w:rsidRPr="008B644A">
        <w:rPr>
          <w:rFonts w:ascii="Arial" w:hAnsi="Arial" w:cs="Arial"/>
        </w:rPr>
        <w:t>8</w:t>
      </w:r>
      <w:r w:rsidRPr="008B644A">
        <w:rPr>
          <w:rFonts w:ascii="Arial" w:hAnsi="Arial" w:cs="Arial"/>
        </w:rPr>
        <w:t xml:space="preserve">.2), помещают в цилиндрический сосуд (см. </w:t>
      </w:r>
      <w:r w:rsidR="00C20466" w:rsidRPr="008B644A">
        <w:rPr>
          <w:rFonts w:ascii="Arial" w:hAnsi="Arial" w:cs="Arial"/>
        </w:rPr>
        <w:t>6</w:t>
      </w:r>
      <w:r w:rsidRPr="008B644A">
        <w:rPr>
          <w:rFonts w:ascii="Arial" w:hAnsi="Arial" w:cs="Arial"/>
        </w:rPr>
        <w:t xml:space="preserve">.1) и добавляют 500 мл воды           (см. раздел </w:t>
      </w:r>
      <w:r w:rsidR="00C20466" w:rsidRPr="008B644A">
        <w:rPr>
          <w:rFonts w:ascii="Arial" w:hAnsi="Arial" w:cs="Arial"/>
        </w:rPr>
        <w:t>5</w:t>
      </w:r>
      <w:r w:rsidRPr="008B644A">
        <w:rPr>
          <w:rFonts w:ascii="Arial" w:hAnsi="Arial" w:cs="Arial"/>
        </w:rPr>
        <w:t>).</w:t>
      </w:r>
      <w:r w:rsidR="009069C9" w:rsidRPr="008B644A">
        <w:rPr>
          <w:rFonts w:ascii="Arial" w:hAnsi="Arial" w:cs="Arial"/>
        </w:rPr>
        <w:t xml:space="preserve"> </w:t>
      </w:r>
      <w:r w:rsidRPr="008B644A">
        <w:rPr>
          <w:rFonts w:ascii="Arial" w:hAnsi="Arial" w:cs="Arial"/>
        </w:rPr>
        <w:t xml:space="preserve">Прочно закупоренный сосуд помещают в ротационную машину </w:t>
      </w:r>
      <w:r w:rsidR="009069C9" w:rsidRPr="008B644A">
        <w:rPr>
          <w:rFonts w:ascii="Arial" w:hAnsi="Arial" w:cs="Arial"/>
        </w:rPr>
        <w:t xml:space="preserve">     </w:t>
      </w:r>
      <w:r w:rsidR="007441B2">
        <w:rPr>
          <w:rFonts w:ascii="Arial" w:hAnsi="Arial" w:cs="Arial"/>
        </w:rPr>
        <w:t xml:space="preserve">     </w:t>
      </w:r>
      <w:r w:rsidR="009069C9" w:rsidRPr="008B644A">
        <w:rPr>
          <w:rFonts w:ascii="Arial" w:hAnsi="Arial" w:cs="Arial"/>
        </w:rPr>
        <w:t xml:space="preserve"> </w:t>
      </w:r>
      <w:r w:rsidRPr="008B644A">
        <w:rPr>
          <w:rFonts w:ascii="Arial" w:hAnsi="Arial" w:cs="Arial"/>
        </w:rPr>
        <w:t xml:space="preserve">(см. </w:t>
      </w:r>
      <w:r w:rsidR="00C20466" w:rsidRPr="008B644A">
        <w:rPr>
          <w:rFonts w:ascii="Arial" w:hAnsi="Arial" w:cs="Arial"/>
        </w:rPr>
        <w:t>6</w:t>
      </w:r>
      <w:r w:rsidRPr="008B644A">
        <w:rPr>
          <w:rFonts w:ascii="Arial" w:hAnsi="Arial" w:cs="Arial"/>
        </w:rPr>
        <w:t>.2) и вращают вокруг поперечной оси (т.е. «с донышка на крышку») в течение</w:t>
      </w:r>
      <w:r w:rsidR="007441B2">
        <w:rPr>
          <w:rFonts w:ascii="Arial" w:hAnsi="Arial" w:cs="Arial"/>
        </w:rPr>
        <w:t xml:space="preserve">    </w:t>
      </w:r>
      <w:r w:rsidRPr="008B644A">
        <w:rPr>
          <w:rFonts w:ascii="Arial" w:hAnsi="Arial" w:cs="Arial"/>
        </w:rPr>
        <w:t xml:space="preserve"> 30 мин при частоте вращения 40 мин</w:t>
      </w:r>
      <w:r w:rsidRPr="008B644A">
        <w:rPr>
          <w:rFonts w:ascii="Arial" w:hAnsi="Arial" w:cs="Arial"/>
          <w:vertAlign w:val="superscript"/>
        </w:rPr>
        <w:t>-1</w:t>
      </w:r>
      <w:r w:rsidRPr="008B644A">
        <w:rPr>
          <w:rFonts w:ascii="Arial" w:hAnsi="Arial" w:cs="Arial"/>
        </w:rPr>
        <w:t xml:space="preserve"> (скорость (40±1) </w:t>
      </w:r>
      <w:proofErr w:type="gramStart"/>
      <w:r w:rsidRPr="008B644A">
        <w:rPr>
          <w:rFonts w:ascii="Arial" w:hAnsi="Arial" w:cs="Arial"/>
        </w:rPr>
        <w:t>об</w:t>
      </w:r>
      <w:proofErr w:type="gramEnd"/>
      <w:r w:rsidRPr="008B644A">
        <w:rPr>
          <w:rFonts w:ascii="Arial" w:hAnsi="Arial" w:cs="Arial"/>
        </w:rPr>
        <w:t>/мин).</w:t>
      </w:r>
    </w:p>
    <w:p w:rsidR="000171DC" w:rsidRPr="008B644A" w:rsidRDefault="000171DC" w:rsidP="00482F02">
      <w:pPr>
        <w:spacing w:line="228" w:lineRule="auto"/>
        <w:ind w:firstLine="567"/>
        <w:jc w:val="both"/>
        <w:rPr>
          <w:rFonts w:ascii="Arial" w:hAnsi="Arial" w:cs="Arial"/>
        </w:rPr>
      </w:pPr>
    </w:p>
    <w:p w:rsidR="000171DC" w:rsidRPr="008B644A" w:rsidRDefault="00C20466" w:rsidP="00482F02">
      <w:pPr>
        <w:spacing w:line="228" w:lineRule="auto"/>
        <w:ind w:firstLine="567"/>
        <w:jc w:val="both"/>
        <w:rPr>
          <w:rFonts w:ascii="Arial" w:hAnsi="Arial" w:cs="Arial"/>
          <w:b/>
        </w:rPr>
      </w:pPr>
      <w:r w:rsidRPr="008B644A">
        <w:rPr>
          <w:rFonts w:ascii="Arial" w:hAnsi="Arial" w:cs="Arial"/>
          <w:b/>
        </w:rPr>
        <w:t>8</w:t>
      </w:r>
      <w:r w:rsidR="000171DC" w:rsidRPr="008B644A">
        <w:rPr>
          <w:rFonts w:ascii="Arial" w:hAnsi="Arial" w:cs="Arial"/>
          <w:b/>
        </w:rPr>
        <w:t>.5 Просеивание суспензии</w:t>
      </w:r>
    </w:p>
    <w:p w:rsidR="000171DC" w:rsidRPr="008B644A" w:rsidRDefault="000171DC" w:rsidP="00482F02">
      <w:pPr>
        <w:spacing w:line="228" w:lineRule="auto"/>
        <w:ind w:firstLine="567"/>
        <w:jc w:val="both"/>
        <w:rPr>
          <w:rFonts w:ascii="Arial" w:hAnsi="Arial" w:cs="Arial"/>
          <w:b/>
        </w:rPr>
      </w:pPr>
    </w:p>
    <w:p w:rsidR="000171DC" w:rsidRPr="008B644A" w:rsidRDefault="000171DC" w:rsidP="00482F02">
      <w:pPr>
        <w:spacing w:line="228" w:lineRule="auto"/>
        <w:ind w:firstLine="567"/>
        <w:jc w:val="both"/>
        <w:rPr>
          <w:rFonts w:ascii="Arial" w:hAnsi="Arial" w:cs="Arial"/>
        </w:rPr>
      </w:pPr>
      <w:r w:rsidRPr="008B644A">
        <w:rPr>
          <w:rFonts w:ascii="Arial" w:hAnsi="Arial" w:cs="Arial"/>
        </w:rPr>
        <w:t xml:space="preserve">В воронку (см. </w:t>
      </w:r>
      <w:r w:rsidR="00C20466" w:rsidRPr="008B644A">
        <w:rPr>
          <w:rFonts w:ascii="Arial" w:hAnsi="Arial" w:cs="Arial"/>
        </w:rPr>
        <w:t>6</w:t>
      </w:r>
      <w:r w:rsidRPr="008B644A">
        <w:rPr>
          <w:rFonts w:ascii="Arial" w:hAnsi="Arial" w:cs="Arial"/>
        </w:rPr>
        <w:t xml:space="preserve">.4), помещенную в горловину одного из мерных цилиндров,    </w:t>
      </w:r>
      <w:r w:rsidR="007441B2">
        <w:rPr>
          <w:rFonts w:ascii="Arial" w:hAnsi="Arial" w:cs="Arial"/>
        </w:rPr>
        <w:t xml:space="preserve">    </w:t>
      </w:r>
      <w:r w:rsidRPr="008B644A">
        <w:rPr>
          <w:rFonts w:ascii="Arial" w:hAnsi="Arial" w:cs="Arial"/>
        </w:rPr>
        <w:t xml:space="preserve">(см. </w:t>
      </w:r>
      <w:r w:rsidR="00C20466" w:rsidRPr="008B644A">
        <w:rPr>
          <w:rFonts w:ascii="Arial" w:hAnsi="Arial" w:cs="Arial"/>
        </w:rPr>
        <w:t>6</w:t>
      </w:r>
      <w:r w:rsidRPr="008B644A">
        <w:rPr>
          <w:rFonts w:ascii="Arial" w:hAnsi="Arial" w:cs="Arial"/>
        </w:rPr>
        <w:t xml:space="preserve">.8) устанавливают испытательное сито с номинальным размером отверстий       </w:t>
      </w:r>
      <w:smartTag w:uri="urn:schemas-microsoft-com:office:smarttags" w:element="metricconverter">
        <w:smartTagPr>
          <w:attr w:name="ProductID" w:val="0,5 мм"/>
        </w:smartTagPr>
        <w:r w:rsidRPr="008B644A">
          <w:rPr>
            <w:rFonts w:ascii="Arial" w:hAnsi="Arial" w:cs="Arial"/>
          </w:rPr>
          <w:t>0,5 мм</w:t>
        </w:r>
      </w:smartTag>
      <w:r w:rsidRPr="008B644A">
        <w:rPr>
          <w:rFonts w:ascii="Arial" w:hAnsi="Arial" w:cs="Arial"/>
        </w:rPr>
        <w:t xml:space="preserve"> (см. </w:t>
      </w:r>
      <w:r w:rsidR="00C20466" w:rsidRPr="008B644A">
        <w:rPr>
          <w:rFonts w:ascii="Arial" w:hAnsi="Arial" w:cs="Arial"/>
        </w:rPr>
        <w:t>6</w:t>
      </w:r>
      <w:r w:rsidRPr="008B644A">
        <w:rPr>
          <w:rFonts w:ascii="Arial" w:hAnsi="Arial" w:cs="Arial"/>
        </w:rPr>
        <w:t xml:space="preserve">.3). Суспензию, полученную в результате перемешивания (см. </w:t>
      </w:r>
      <w:r w:rsidR="00C20466" w:rsidRPr="008B644A">
        <w:rPr>
          <w:rFonts w:ascii="Arial" w:hAnsi="Arial" w:cs="Arial"/>
        </w:rPr>
        <w:t>8</w:t>
      </w:r>
      <w:r w:rsidRPr="008B644A">
        <w:rPr>
          <w:rFonts w:ascii="Arial" w:hAnsi="Arial" w:cs="Arial"/>
        </w:rPr>
        <w:t xml:space="preserve">.4), осторожно пропускают через испытательное сито, чтобы твердые вещества были равномерно распределены на поверхности сита. Промывают остаток на сите и ополаскивают сосуд используя 250 мл воды (см. раздел </w:t>
      </w:r>
      <w:r w:rsidR="00C20466" w:rsidRPr="008B644A">
        <w:rPr>
          <w:rFonts w:ascii="Arial" w:hAnsi="Arial" w:cs="Arial"/>
        </w:rPr>
        <w:t>5</w:t>
      </w:r>
      <w:r w:rsidRPr="008B644A">
        <w:rPr>
          <w:rFonts w:ascii="Arial" w:hAnsi="Arial" w:cs="Arial"/>
        </w:rPr>
        <w:t xml:space="preserve">) с помощью емкости для промывания (см. </w:t>
      </w:r>
      <w:r w:rsidR="00C20466" w:rsidRPr="008B644A">
        <w:rPr>
          <w:rFonts w:ascii="Arial" w:hAnsi="Arial" w:cs="Arial"/>
        </w:rPr>
        <w:t>6</w:t>
      </w:r>
      <w:r w:rsidRPr="008B644A">
        <w:rPr>
          <w:rFonts w:ascii="Arial" w:hAnsi="Arial" w:cs="Arial"/>
        </w:rPr>
        <w:t>.17).</w:t>
      </w:r>
    </w:p>
    <w:p w:rsidR="000171DC" w:rsidRPr="008B644A" w:rsidRDefault="000171DC" w:rsidP="00482F02">
      <w:pPr>
        <w:tabs>
          <w:tab w:val="left" w:pos="540"/>
        </w:tabs>
        <w:spacing w:line="228" w:lineRule="auto"/>
        <w:ind w:firstLine="567"/>
        <w:jc w:val="both"/>
        <w:rPr>
          <w:rFonts w:ascii="Arial" w:hAnsi="Arial" w:cs="Arial"/>
        </w:rPr>
      </w:pPr>
      <w:r w:rsidRPr="008B644A">
        <w:rPr>
          <w:rFonts w:ascii="Arial" w:hAnsi="Arial" w:cs="Arial"/>
        </w:rPr>
        <w:t xml:space="preserve">Убирают сито с воронки, помещают его на поддон (см. </w:t>
      </w:r>
      <w:r w:rsidR="00C20466" w:rsidRPr="008B644A">
        <w:rPr>
          <w:rFonts w:ascii="Arial" w:hAnsi="Arial" w:cs="Arial"/>
        </w:rPr>
        <w:t>6</w:t>
      </w:r>
      <w:r w:rsidRPr="008B644A">
        <w:rPr>
          <w:rFonts w:ascii="Arial" w:hAnsi="Arial" w:cs="Arial"/>
        </w:rPr>
        <w:t>.5) и сушат в сушильном шкафу (см.</w:t>
      </w:r>
      <w:r w:rsidR="00C20466" w:rsidRPr="008B644A">
        <w:rPr>
          <w:rFonts w:ascii="Arial" w:hAnsi="Arial" w:cs="Arial"/>
        </w:rPr>
        <w:t xml:space="preserve"> 6</w:t>
      </w:r>
      <w:r w:rsidRPr="008B644A">
        <w:rPr>
          <w:rFonts w:ascii="Arial" w:hAnsi="Arial" w:cs="Arial"/>
        </w:rPr>
        <w:t xml:space="preserve">.14) в течение 60 мин при температуре от </w:t>
      </w:r>
      <w:smartTag w:uri="urn:schemas-microsoft-com:office:smarttags" w:element="metricconverter">
        <w:smartTagPr>
          <w:attr w:name="ProductID" w:val="105 ﾰC"/>
        </w:smartTagPr>
        <w:r w:rsidRPr="008B644A">
          <w:rPr>
            <w:rFonts w:ascii="Arial" w:hAnsi="Arial" w:cs="Arial"/>
          </w:rPr>
          <w:t>105 °</w:t>
        </w:r>
        <w:r w:rsidRPr="008B644A">
          <w:rPr>
            <w:rFonts w:ascii="Arial" w:hAnsi="Arial" w:cs="Arial"/>
            <w:spacing w:val="-2"/>
            <w:lang w:val="en-US"/>
          </w:rPr>
          <w:t>C</w:t>
        </w:r>
      </w:smartTag>
      <w:r w:rsidRPr="008B644A">
        <w:rPr>
          <w:rFonts w:ascii="Arial" w:hAnsi="Arial" w:cs="Arial"/>
        </w:rPr>
        <w:t xml:space="preserve"> до </w:t>
      </w:r>
      <w:smartTag w:uri="urn:schemas-microsoft-com:office:smarttags" w:element="metricconverter">
        <w:smartTagPr>
          <w:attr w:name="ProductID" w:val="110 ﾰC"/>
        </w:smartTagPr>
        <w:r w:rsidRPr="008B644A">
          <w:rPr>
            <w:rFonts w:ascii="Arial" w:hAnsi="Arial" w:cs="Arial"/>
          </w:rPr>
          <w:t>110 °</w:t>
        </w:r>
        <w:r w:rsidRPr="008B644A">
          <w:rPr>
            <w:rFonts w:ascii="Arial" w:hAnsi="Arial" w:cs="Arial"/>
            <w:spacing w:val="-2"/>
            <w:lang w:val="en-US"/>
          </w:rPr>
          <w:t>C</w:t>
        </w:r>
      </w:smartTag>
      <w:r w:rsidRPr="008B644A">
        <w:rPr>
          <w:rFonts w:ascii="Arial" w:hAnsi="Arial" w:cs="Arial"/>
        </w:rPr>
        <w:t xml:space="preserve">. Извлекают поддон с ситом из сушильного шкафа. Счищают высушенную пробу </w:t>
      </w:r>
      <w:r w:rsidR="0050145A" w:rsidRPr="008B644A">
        <w:rPr>
          <w:rFonts w:ascii="Arial" w:hAnsi="Arial" w:cs="Arial"/>
        </w:rPr>
        <w:t xml:space="preserve">щеткой </w:t>
      </w:r>
      <w:r w:rsidRPr="008B644A">
        <w:rPr>
          <w:rFonts w:ascii="Arial" w:hAnsi="Arial" w:cs="Arial"/>
        </w:rPr>
        <w:t xml:space="preserve">во взвешенный контейнер (см. </w:t>
      </w:r>
      <w:r w:rsidR="00C20466" w:rsidRPr="008B644A">
        <w:rPr>
          <w:rFonts w:ascii="Arial" w:hAnsi="Arial" w:cs="Arial"/>
        </w:rPr>
        <w:t>6</w:t>
      </w:r>
      <w:r w:rsidRPr="008B644A">
        <w:rPr>
          <w:rFonts w:ascii="Arial" w:hAnsi="Arial" w:cs="Arial"/>
        </w:rPr>
        <w:t xml:space="preserve">.6) и досушивают в сушильном шкафу до постоянной массы (см. </w:t>
      </w:r>
      <w:r w:rsidR="0050145A" w:rsidRPr="008B644A">
        <w:rPr>
          <w:rFonts w:ascii="Arial" w:hAnsi="Arial" w:cs="Arial"/>
        </w:rPr>
        <w:t>следующий пункт</w:t>
      </w:r>
      <w:r w:rsidRPr="008B644A">
        <w:rPr>
          <w:rFonts w:ascii="Arial" w:hAnsi="Arial" w:cs="Arial"/>
        </w:rPr>
        <w:t xml:space="preserve">). Для предотвращения поглощения влаги пробу охлаждают в эксикаторе  (см. </w:t>
      </w:r>
      <w:r w:rsidR="0050145A" w:rsidRPr="008B644A">
        <w:rPr>
          <w:rFonts w:ascii="Arial" w:hAnsi="Arial" w:cs="Arial"/>
        </w:rPr>
        <w:t>6</w:t>
      </w:r>
      <w:r w:rsidRPr="008B644A">
        <w:rPr>
          <w:rFonts w:ascii="Arial" w:hAnsi="Arial" w:cs="Arial"/>
        </w:rPr>
        <w:t>.18) и взвешивают с точностью до ±</w:t>
      </w:r>
      <w:smartTag w:uri="urn:schemas-microsoft-com:office:smarttags" w:element="metricconverter">
        <w:smartTagPr>
          <w:attr w:name="ProductID" w:val="0,01 г"/>
        </w:smartTagPr>
        <w:r w:rsidRPr="008B644A">
          <w:rPr>
            <w:rFonts w:ascii="Arial" w:hAnsi="Arial" w:cs="Arial"/>
          </w:rPr>
          <w:t>0,01 г</w:t>
        </w:r>
      </w:smartTag>
      <w:r w:rsidRPr="008B644A">
        <w:rPr>
          <w:rFonts w:ascii="Arial" w:hAnsi="Arial" w:cs="Arial"/>
        </w:rPr>
        <w:t xml:space="preserve">. </w:t>
      </w:r>
    </w:p>
    <w:p w:rsidR="000171DC" w:rsidRPr="008B644A" w:rsidRDefault="000171DC" w:rsidP="00482F02">
      <w:pPr>
        <w:spacing w:line="228" w:lineRule="auto"/>
        <w:ind w:firstLine="567"/>
        <w:jc w:val="both"/>
        <w:rPr>
          <w:rFonts w:ascii="Arial" w:hAnsi="Arial" w:cs="Arial"/>
        </w:rPr>
      </w:pPr>
      <w:r w:rsidRPr="008B644A">
        <w:rPr>
          <w:rFonts w:ascii="Arial" w:hAnsi="Arial" w:cs="Arial"/>
        </w:rPr>
        <w:t>Если операция высушивания до постоянной массы занимает более 30 мин, масса, определенная в этот момент, должна регистрироваться и использоваться для расчета концентрации твердых веществ в суспензии, проходящей через сито</w:t>
      </w:r>
      <w:r w:rsidR="0050145A" w:rsidRPr="008B644A">
        <w:rPr>
          <w:rFonts w:ascii="Arial" w:hAnsi="Arial" w:cs="Arial"/>
        </w:rPr>
        <w:t xml:space="preserve">        </w:t>
      </w:r>
      <w:r w:rsidR="007441B2">
        <w:rPr>
          <w:rFonts w:ascii="Arial" w:hAnsi="Arial" w:cs="Arial"/>
        </w:rPr>
        <w:t xml:space="preserve">    </w:t>
      </w:r>
      <w:r w:rsidRPr="008B644A">
        <w:rPr>
          <w:rFonts w:ascii="Arial" w:hAnsi="Arial" w:cs="Arial"/>
        </w:rPr>
        <w:t xml:space="preserve"> (см. </w:t>
      </w:r>
      <w:r w:rsidR="0050145A" w:rsidRPr="008B644A">
        <w:rPr>
          <w:rFonts w:ascii="Arial" w:hAnsi="Arial" w:cs="Arial"/>
        </w:rPr>
        <w:t>8</w:t>
      </w:r>
      <w:r w:rsidRPr="008B644A">
        <w:rPr>
          <w:rFonts w:ascii="Arial" w:hAnsi="Arial" w:cs="Arial"/>
        </w:rPr>
        <w:t xml:space="preserve">.8). Эта методика используется для того, чтобы доля материала, номинальный размер частиц которой ниже </w:t>
      </w:r>
      <w:smartTag w:uri="urn:schemas-microsoft-com:office:smarttags" w:element="metricconverter">
        <w:smartTagPr>
          <w:attr w:name="ProductID" w:val="0,01 мм"/>
        </w:smartTagPr>
        <w:r w:rsidRPr="008B644A">
          <w:rPr>
            <w:rFonts w:ascii="Arial" w:hAnsi="Arial" w:cs="Arial"/>
          </w:rPr>
          <w:t>0,01 мм</w:t>
        </w:r>
      </w:smartTag>
      <w:r w:rsidRPr="008B644A">
        <w:rPr>
          <w:rFonts w:ascii="Arial" w:hAnsi="Arial" w:cs="Arial"/>
        </w:rPr>
        <w:t xml:space="preserve">, могла быть определена как можно быстрее. </w:t>
      </w:r>
    </w:p>
    <w:p w:rsidR="000171DC" w:rsidRPr="008B644A" w:rsidRDefault="000171DC" w:rsidP="00482F02">
      <w:pPr>
        <w:spacing w:line="228" w:lineRule="auto"/>
        <w:ind w:firstLine="567"/>
        <w:jc w:val="both"/>
        <w:rPr>
          <w:rFonts w:ascii="Arial" w:hAnsi="Arial" w:cs="Arial"/>
        </w:rPr>
      </w:pPr>
    </w:p>
    <w:p w:rsidR="000171DC" w:rsidRPr="008B644A" w:rsidRDefault="0050145A" w:rsidP="00482F02">
      <w:pPr>
        <w:spacing w:line="228" w:lineRule="auto"/>
        <w:ind w:firstLine="567"/>
        <w:jc w:val="both"/>
        <w:rPr>
          <w:rFonts w:ascii="Arial" w:hAnsi="Arial" w:cs="Arial"/>
          <w:b/>
        </w:rPr>
      </w:pPr>
      <w:r w:rsidRPr="008B644A">
        <w:rPr>
          <w:rFonts w:ascii="Arial" w:hAnsi="Arial" w:cs="Arial"/>
          <w:b/>
        </w:rPr>
        <w:t>8</w:t>
      </w:r>
      <w:r w:rsidR="000171DC" w:rsidRPr="008B644A">
        <w:rPr>
          <w:rFonts w:ascii="Arial" w:hAnsi="Arial" w:cs="Arial"/>
          <w:b/>
        </w:rPr>
        <w:t>.6 Обработка угольной мелочи</w:t>
      </w:r>
    </w:p>
    <w:p w:rsidR="000171DC" w:rsidRPr="008B644A" w:rsidRDefault="000171DC" w:rsidP="00482F02">
      <w:pPr>
        <w:spacing w:line="228" w:lineRule="auto"/>
        <w:ind w:firstLine="567"/>
        <w:jc w:val="both"/>
        <w:rPr>
          <w:rFonts w:ascii="Arial" w:hAnsi="Arial" w:cs="Arial"/>
          <w:b/>
        </w:rPr>
      </w:pPr>
    </w:p>
    <w:p w:rsidR="000171DC" w:rsidRPr="008B644A" w:rsidRDefault="000171DC" w:rsidP="00482F02">
      <w:pPr>
        <w:spacing w:line="228" w:lineRule="auto"/>
        <w:ind w:firstLine="567"/>
        <w:jc w:val="both"/>
        <w:rPr>
          <w:rFonts w:ascii="Arial" w:hAnsi="Arial" w:cs="Arial"/>
        </w:rPr>
      </w:pPr>
      <w:r w:rsidRPr="008B644A">
        <w:rPr>
          <w:rFonts w:ascii="Arial" w:hAnsi="Arial" w:cs="Arial"/>
        </w:rPr>
        <w:t xml:space="preserve">Одновременно с сушкой </w:t>
      </w:r>
      <w:proofErr w:type="spellStart"/>
      <w:r w:rsidRPr="008B644A">
        <w:rPr>
          <w:rFonts w:ascii="Arial" w:hAnsi="Arial" w:cs="Arial"/>
        </w:rPr>
        <w:t>надрешетного</w:t>
      </w:r>
      <w:proofErr w:type="spellEnd"/>
      <w:r w:rsidRPr="008B644A">
        <w:rPr>
          <w:rFonts w:ascii="Arial" w:hAnsi="Arial" w:cs="Arial"/>
        </w:rPr>
        <w:t xml:space="preserve"> продукта, тонкие частицы, прилипшие к воронке</w:t>
      </w:r>
      <w:r w:rsidR="00A22DDA" w:rsidRPr="008B644A">
        <w:rPr>
          <w:rFonts w:ascii="Arial" w:hAnsi="Arial" w:cs="Arial"/>
        </w:rPr>
        <w:t>,</w:t>
      </w:r>
      <w:r w:rsidRPr="008B644A">
        <w:rPr>
          <w:rFonts w:ascii="Arial" w:hAnsi="Arial" w:cs="Arial"/>
        </w:rPr>
        <w:t xml:space="preserve"> смывают 100 мл воды в мерный цилиндр, содержащий суспензию, которая прошла через сито (см. раздел </w:t>
      </w:r>
      <w:r w:rsidR="0050145A" w:rsidRPr="008B644A">
        <w:rPr>
          <w:rFonts w:ascii="Arial" w:hAnsi="Arial" w:cs="Arial"/>
        </w:rPr>
        <w:t>5</w:t>
      </w:r>
      <w:r w:rsidRPr="008B644A">
        <w:rPr>
          <w:rFonts w:ascii="Arial" w:hAnsi="Arial" w:cs="Arial"/>
        </w:rPr>
        <w:t xml:space="preserve">). В мерный цилиндр добавляют воду до 1000 мл и помещают в ванну с регулируемой температурой воды (см. </w:t>
      </w:r>
      <w:r w:rsidR="0050145A" w:rsidRPr="008B644A">
        <w:rPr>
          <w:rFonts w:ascii="Arial" w:hAnsi="Arial" w:cs="Arial"/>
        </w:rPr>
        <w:t>6</w:t>
      </w:r>
      <w:r w:rsidRPr="008B644A">
        <w:rPr>
          <w:rFonts w:ascii="Arial" w:hAnsi="Arial" w:cs="Arial"/>
        </w:rPr>
        <w:t>.13).</w:t>
      </w:r>
    </w:p>
    <w:p w:rsidR="000171DC" w:rsidRPr="008B644A" w:rsidRDefault="000171DC" w:rsidP="00482F02">
      <w:pPr>
        <w:spacing w:line="228" w:lineRule="auto"/>
        <w:ind w:firstLine="567"/>
        <w:jc w:val="both"/>
        <w:rPr>
          <w:rFonts w:ascii="Arial" w:hAnsi="Arial" w:cs="Arial"/>
        </w:rPr>
      </w:pPr>
    </w:p>
    <w:p w:rsidR="000171DC" w:rsidRPr="008B644A" w:rsidRDefault="0050145A" w:rsidP="00482F02">
      <w:pPr>
        <w:spacing w:line="228" w:lineRule="auto"/>
        <w:ind w:firstLine="567"/>
        <w:jc w:val="both"/>
        <w:rPr>
          <w:rFonts w:ascii="Arial" w:hAnsi="Arial" w:cs="Arial"/>
          <w:b/>
        </w:rPr>
      </w:pPr>
      <w:r w:rsidRPr="008B644A">
        <w:rPr>
          <w:rFonts w:ascii="Arial" w:hAnsi="Arial" w:cs="Arial"/>
          <w:b/>
        </w:rPr>
        <w:t>8</w:t>
      </w:r>
      <w:r w:rsidR="000171DC" w:rsidRPr="008B644A">
        <w:rPr>
          <w:rFonts w:ascii="Arial" w:hAnsi="Arial" w:cs="Arial"/>
          <w:b/>
        </w:rPr>
        <w:t xml:space="preserve">.7 </w:t>
      </w:r>
      <w:r w:rsidR="00E57AEE" w:rsidRPr="008B644A">
        <w:rPr>
          <w:rFonts w:ascii="Arial" w:hAnsi="Arial" w:cs="Arial"/>
          <w:b/>
        </w:rPr>
        <w:t xml:space="preserve"> </w:t>
      </w:r>
      <w:r w:rsidR="000171DC" w:rsidRPr="008B644A">
        <w:rPr>
          <w:rFonts w:ascii="Arial" w:hAnsi="Arial" w:cs="Arial"/>
          <w:b/>
        </w:rPr>
        <w:t>Подготовка воды и аппарата для осаждения</w:t>
      </w:r>
    </w:p>
    <w:p w:rsidR="000171DC" w:rsidRPr="008B644A" w:rsidRDefault="000171DC" w:rsidP="00482F02">
      <w:pPr>
        <w:spacing w:line="228" w:lineRule="auto"/>
        <w:ind w:firstLine="567"/>
        <w:jc w:val="both"/>
        <w:rPr>
          <w:rFonts w:ascii="Arial" w:hAnsi="Arial" w:cs="Arial"/>
          <w:b/>
        </w:rPr>
      </w:pPr>
    </w:p>
    <w:p w:rsidR="00E57AEE" w:rsidRDefault="000171DC" w:rsidP="00482F02">
      <w:pPr>
        <w:spacing w:line="228" w:lineRule="auto"/>
        <w:ind w:firstLine="567"/>
        <w:jc w:val="both"/>
        <w:rPr>
          <w:rStyle w:val="FontStyle54"/>
          <w:rFonts w:ascii="Arial" w:hAnsi="Arial" w:cs="Arial"/>
          <w:sz w:val="24"/>
          <w:szCs w:val="24"/>
        </w:rPr>
      </w:pPr>
      <w:r w:rsidRPr="008B644A">
        <w:rPr>
          <w:rFonts w:ascii="Arial" w:hAnsi="Arial" w:cs="Arial"/>
        </w:rPr>
        <w:t xml:space="preserve">Колбу (см. </w:t>
      </w:r>
      <w:r w:rsidR="0050145A" w:rsidRPr="008B644A">
        <w:rPr>
          <w:rFonts w:ascii="Arial" w:hAnsi="Arial" w:cs="Arial"/>
        </w:rPr>
        <w:t>6</w:t>
      </w:r>
      <w:r w:rsidRPr="008B644A">
        <w:rPr>
          <w:rFonts w:ascii="Arial" w:hAnsi="Arial" w:cs="Arial"/>
        </w:rPr>
        <w:t xml:space="preserve">.12) наполняют водой (см. раздел </w:t>
      </w:r>
      <w:r w:rsidR="0050145A" w:rsidRPr="008B644A">
        <w:rPr>
          <w:rFonts w:ascii="Arial" w:hAnsi="Arial" w:cs="Arial"/>
        </w:rPr>
        <w:t>5</w:t>
      </w:r>
      <w:r w:rsidRPr="008B644A">
        <w:rPr>
          <w:rFonts w:ascii="Arial" w:hAnsi="Arial" w:cs="Arial"/>
        </w:rPr>
        <w:t xml:space="preserve">) и помещают ее вместе с </w:t>
      </w:r>
      <w:proofErr w:type="spellStart"/>
      <w:r w:rsidRPr="008B644A">
        <w:rPr>
          <w:rFonts w:ascii="Arial" w:hAnsi="Arial" w:cs="Arial"/>
        </w:rPr>
        <w:t>осадительным</w:t>
      </w:r>
      <w:proofErr w:type="spellEnd"/>
      <w:r w:rsidRPr="008B644A">
        <w:rPr>
          <w:rFonts w:ascii="Arial" w:hAnsi="Arial" w:cs="Arial"/>
        </w:rPr>
        <w:t xml:space="preserve"> аппаратом (см. </w:t>
      </w:r>
      <w:r w:rsidR="0050145A" w:rsidRPr="008B644A">
        <w:rPr>
          <w:rFonts w:ascii="Arial" w:hAnsi="Arial" w:cs="Arial"/>
        </w:rPr>
        <w:t>6</w:t>
      </w:r>
      <w:r w:rsidRPr="008B644A">
        <w:rPr>
          <w:rFonts w:ascii="Arial" w:hAnsi="Arial" w:cs="Arial"/>
        </w:rPr>
        <w:t xml:space="preserve">.9) в ванну с регулируемой температурой воды   </w:t>
      </w:r>
      <w:r w:rsidR="007441B2">
        <w:rPr>
          <w:rFonts w:ascii="Arial" w:hAnsi="Arial" w:cs="Arial"/>
        </w:rPr>
        <w:t xml:space="preserve">     </w:t>
      </w:r>
      <w:r w:rsidRPr="008B644A">
        <w:rPr>
          <w:rFonts w:ascii="Arial" w:hAnsi="Arial" w:cs="Arial"/>
        </w:rPr>
        <w:t xml:space="preserve">   (см. </w:t>
      </w:r>
      <w:r w:rsidR="0050145A" w:rsidRPr="008B644A">
        <w:rPr>
          <w:rFonts w:ascii="Arial" w:hAnsi="Arial" w:cs="Arial"/>
        </w:rPr>
        <w:t>6</w:t>
      </w:r>
      <w:r w:rsidRPr="008B644A">
        <w:rPr>
          <w:rFonts w:ascii="Arial" w:hAnsi="Arial" w:cs="Arial"/>
        </w:rPr>
        <w:t>.13), близкой к температуре окружающей среды в пределах ±</w:t>
      </w:r>
      <w:smartTag w:uri="urn:schemas-microsoft-com:office:smarttags" w:element="metricconverter">
        <w:smartTagPr>
          <w:attr w:name="ProductID" w:val="0,2 ﾰC"/>
        </w:smartTagPr>
        <w:r w:rsidRPr="008B644A">
          <w:rPr>
            <w:rFonts w:ascii="Arial" w:hAnsi="Arial" w:cs="Arial"/>
          </w:rPr>
          <w:t>0,2 °</w:t>
        </w:r>
        <w:r w:rsidRPr="008B644A">
          <w:rPr>
            <w:rFonts w:ascii="Arial" w:hAnsi="Arial" w:cs="Arial"/>
            <w:spacing w:val="-2"/>
            <w:lang w:val="en-US"/>
          </w:rPr>
          <w:t>C</w:t>
        </w:r>
      </w:smartTag>
      <w:r w:rsidRPr="008B644A">
        <w:rPr>
          <w:rFonts w:ascii="Arial" w:hAnsi="Arial" w:cs="Arial"/>
        </w:rPr>
        <w:t xml:space="preserve">. Перед тем как продолжить испытания, описанные в </w:t>
      </w:r>
      <w:r w:rsidR="00E57AEE" w:rsidRPr="008B644A">
        <w:rPr>
          <w:rFonts w:ascii="Arial" w:hAnsi="Arial" w:cs="Arial"/>
        </w:rPr>
        <w:t>8</w:t>
      </w:r>
      <w:r w:rsidRPr="008B644A">
        <w:rPr>
          <w:rFonts w:ascii="Arial" w:hAnsi="Arial" w:cs="Arial"/>
        </w:rPr>
        <w:t xml:space="preserve">.8, </w:t>
      </w:r>
      <w:r w:rsidR="00E57AEE" w:rsidRPr="008B644A">
        <w:rPr>
          <w:rFonts w:ascii="Arial" w:hAnsi="Arial" w:cs="Arial"/>
        </w:rPr>
        <w:t xml:space="preserve">необходимо подождать </w:t>
      </w:r>
      <w:r w:rsidRPr="008B644A">
        <w:rPr>
          <w:rFonts w:ascii="Arial" w:hAnsi="Arial" w:cs="Arial"/>
        </w:rPr>
        <w:t xml:space="preserve">в течение не менее 60 мин </w:t>
      </w:r>
      <w:r w:rsidR="00E57AEE" w:rsidRPr="008B644A">
        <w:rPr>
          <w:rFonts w:ascii="Arial" w:hAnsi="Arial" w:cs="Arial"/>
        </w:rPr>
        <w:t xml:space="preserve">для достижения </w:t>
      </w:r>
      <w:r w:rsidRPr="008B644A">
        <w:rPr>
          <w:rFonts w:ascii="Arial" w:hAnsi="Arial" w:cs="Arial"/>
        </w:rPr>
        <w:t>температурно</w:t>
      </w:r>
      <w:r w:rsidR="00E57AEE" w:rsidRPr="008B644A">
        <w:rPr>
          <w:rFonts w:ascii="Arial" w:hAnsi="Arial" w:cs="Arial"/>
        </w:rPr>
        <w:t>го</w:t>
      </w:r>
      <w:r w:rsidRPr="008B644A">
        <w:rPr>
          <w:rFonts w:ascii="Arial" w:hAnsi="Arial" w:cs="Arial"/>
        </w:rPr>
        <w:t xml:space="preserve"> равновеси</w:t>
      </w:r>
      <w:r w:rsidR="00E57AEE" w:rsidRPr="008B644A">
        <w:rPr>
          <w:rFonts w:ascii="Arial" w:hAnsi="Arial" w:cs="Arial"/>
        </w:rPr>
        <w:t>я</w:t>
      </w:r>
      <w:r w:rsidRPr="008B644A">
        <w:rPr>
          <w:rFonts w:ascii="Arial" w:hAnsi="Arial" w:cs="Arial"/>
        </w:rPr>
        <w:t xml:space="preserve"> воды с окружающей средой. </w:t>
      </w:r>
      <w:r w:rsidR="00E57AEE" w:rsidRPr="008B644A">
        <w:rPr>
          <w:rStyle w:val="FontStyle54"/>
          <w:rFonts w:ascii="Arial" w:hAnsi="Arial" w:cs="Arial"/>
          <w:sz w:val="24"/>
          <w:szCs w:val="24"/>
        </w:rPr>
        <w:t>Эту воду используют для последующих этапов метода.</w:t>
      </w:r>
    </w:p>
    <w:p w:rsidR="003A2DF1" w:rsidRDefault="003A2DF1" w:rsidP="0019335A">
      <w:pPr>
        <w:ind w:firstLine="567"/>
        <w:jc w:val="both"/>
        <w:rPr>
          <w:rFonts w:ascii="Arial" w:hAnsi="Arial" w:cs="Arial"/>
          <w:b/>
        </w:rPr>
      </w:pPr>
    </w:p>
    <w:p w:rsidR="003A2DF1" w:rsidRDefault="003A2DF1" w:rsidP="0019335A">
      <w:pPr>
        <w:ind w:firstLine="567"/>
        <w:jc w:val="both"/>
        <w:rPr>
          <w:rFonts w:ascii="Arial" w:hAnsi="Arial" w:cs="Arial"/>
          <w:b/>
        </w:rPr>
      </w:pPr>
    </w:p>
    <w:p w:rsidR="000171DC" w:rsidRPr="008B644A" w:rsidRDefault="00E57AEE" w:rsidP="0019335A">
      <w:pPr>
        <w:ind w:firstLine="567"/>
        <w:jc w:val="both"/>
        <w:rPr>
          <w:rFonts w:ascii="Arial" w:hAnsi="Arial" w:cs="Arial"/>
          <w:b/>
        </w:rPr>
      </w:pPr>
      <w:r w:rsidRPr="008B644A">
        <w:rPr>
          <w:rFonts w:ascii="Arial" w:hAnsi="Arial" w:cs="Arial"/>
          <w:b/>
        </w:rPr>
        <w:lastRenderedPageBreak/>
        <w:t>8</w:t>
      </w:r>
      <w:r w:rsidR="000171DC" w:rsidRPr="008B644A">
        <w:rPr>
          <w:rFonts w:ascii="Arial" w:hAnsi="Arial" w:cs="Arial"/>
          <w:b/>
        </w:rPr>
        <w:t>.8 Регулирование концентрации суспензии</w:t>
      </w:r>
    </w:p>
    <w:p w:rsidR="000171DC" w:rsidRPr="008B644A" w:rsidRDefault="000171DC" w:rsidP="0019335A">
      <w:pPr>
        <w:ind w:firstLine="567"/>
        <w:jc w:val="both"/>
        <w:rPr>
          <w:rFonts w:ascii="Arial" w:hAnsi="Arial" w:cs="Arial"/>
          <w:b/>
        </w:rPr>
      </w:pPr>
    </w:p>
    <w:p w:rsidR="000171DC" w:rsidRPr="008B644A" w:rsidRDefault="000171DC" w:rsidP="0019335A">
      <w:pPr>
        <w:tabs>
          <w:tab w:val="left" w:pos="540"/>
        </w:tabs>
        <w:ind w:firstLine="567"/>
        <w:jc w:val="both"/>
        <w:rPr>
          <w:rFonts w:ascii="Arial" w:hAnsi="Arial" w:cs="Arial"/>
        </w:rPr>
      </w:pPr>
      <w:r w:rsidRPr="008B644A">
        <w:rPr>
          <w:rFonts w:ascii="Arial" w:hAnsi="Arial" w:cs="Arial"/>
        </w:rPr>
        <w:t xml:space="preserve">В соответствии с </w:t>
      </w:r>
      <w:r w:rsidR="00527F41" w:rsidRPr="008B644A">
        <w:rPr>
          <w:rFonts w:ascii="Arial" w:hAnsi="Arial" w:cs="Arial"/>
        </w:rPr>
        <w:t>9</w:t>
      </w:r>
      <w:r w:rsidRPr="008B644A">
        <w:rPr>
          <w:rFonts w:ascii="Arial" w:hAnsi="Arial" w:cs="Arial"/>
        </w:rPr>
        <w:t xml:space="preserve">.1 рассчитывают процент материала, проходящего через испытательное сито с номинальным размером отверстий </w:t>
      </w:r>
      <w:smartTag w:uri="urn:schemas-microsoft-com:office:smarttags" w:element="metricconverter">
        <w:smartTagPr>
          <w:attr w:name="ProductID" w:val="0,5 мм"/>
        </w:smartTagPr>
        <w:r w:rsidRPr="008B644A">
          <w:rPr>
            <w:rFonts w:ascii="Arial" w:hAnsi="Arial" w:cs="Arial"/>
          </w:rPr>
          <w:t>0,5 мм</w:t>
        </w:r>
      </w:smartTag>
      <w:r w:rsidRPr="008B644A">
        <w:rPr>
          <w:rFonts w:ascii="Arial" w:hAnsi="Arial" w:cs="Arial"/>
        </w:rPr>
        <w:t xml:space="preserve">, </w:t>
      </w:r>
      <w:r w:rsidR="00527F41" w:rsidRPr="008B644A">
        <w:rPr>
          <w:rFonts w:ascii="Arial" w:hAnsi="Arial" w:cs="Arial"/>
        </w:rPr>
        <w:t xml:space="preserve">используя </w:t>
      </w:r>
      <w:r w:rsidRPr="008B644A">
        <w:rPr>
          <w:rFonts w:ascii="Arial" w:hAnsi="Arial" w:cs="Arial"/>
        </w:rPr>
        <w:t>при необходимости</w:t>
      </w:r>
      <w:r w:rsidR="00527F41" w:rsidRPr="008B644A">
        <w:rPr>
          <w:rFonts w:ascii="Arial" w:hAnsi="Arial" w:cs="Arial"/>
        </w:rPr>
        <w:t>,</w:t>
      </w:r>
      <w:r w:rsidRPr="008B644A">
        <w:rPr>
          <w:rFonts w:ascii="Arial" w:hAnsi="Arial" w:cs="Arial"/>
        </w:rPr>
        <w:t xml:space="preserve"> соответствующие массы продукта</w:t>
      </w:r>
      <w:r w:rsidR="00527F41" w:rsidRPr="008B644A">
        <w:rPr>
          <w:rFonts w:ascii="Arial" w:hAnsi="Arial" w:cs="Arial"/>
        </w:rPr>
        <w:t>,</w:t>
      </w:r>
      <w:r w:rsidRPr="008B644A">
        <w:rPr>
          <w:rFonts w:ascii="Arial" w:hAnsi="Arial" w:cs="Arial"/>
        </w:rPr>
        <w:t xml:space="preserve"> оставшегося на сите (см. </w:t>
      </w:r>
      <w:r w:rsidR="00527F41" w:rsidRPr="008B644A">
        <w:rPr>
          <w:rFonts w:ascii="Arial" w:hAnsi="Arial" w:cs="Arial"/>
        </w:rPr>
        <w:t>8.5, последний абзац</w:t>
      </w:r>
      <w:r w:rsidRPr="008B644A">
        <w:rPr>
          <w:rFonts w:ascii="Arial" w:hAnsi="Arial" w:cs="Arial"/>
        </w:rPr>
        <w:t>)</w:t>
      </w:r>
      <w:r w:rsidR="00527F41" w:rsidRPr="008B644A">
        <w:rPr>
          <w:rFonts w:ascii="Arial" w:hAnsi="Arial" w:cs="Arial"/>
        </w:rPr>
        <w:t>.</w:t>
      </w:r>
      <w:r w:rsidRPr="008B644A">
        <w:rPr>
          <w:rFonts w:ascii="Arial" w:hAnsi="Arial" w:cs="Arial"/>
        </w:rPr>
        <w:t xml:space="preserve"> Из этого процент</w:t>
      </w:r>
      <w:r w:rsidR="00527F41" w:rsidRPr="008B644A">
        <w:rPr>
          <w:rFonts w:ascii="Arial" w:hAnsi="Arial" w:cs="Arial"/>
        </w:rPr>
        <w:t xml:space="preserve">ного содержания </w:t>
      </w:r>
      <w:r w:rsidRPr="008B644A">
        <w:rPr>
          <w:rFonts w:ascii="Arial" w:hAnsi="Arial" w:cs="Arial"/>
        </w:rPr>
        <w:t>и массы испытуемой пробы</w:t>
      </w:r>
      <w:r w:rsidR="007441B2">
        <w:rPr>
          <w:rFonts w:ascii="Arial" w:hAnsi="Arial" w:cs="Arial"/>
        </w:rPr>
        <w:t xml:space="preserve">   </w:t>
      </w:r>
      <w:r w:rsidR="00527F41" w:rsidRPr="008B644A">
        <w:rPr>
          <w:rFonts w:ascii="Arial" w:hAnsi="Arial" w:cs="Arial"/>
        </w:rPr>
        <w:t xml:space="preserve"> </w:t>
      </w:r>
      <w:r w:rsidRPr="008B644A">
        <w:rPr>
          <w:rFonts w:ascii="Arial" w:hAnsi="Arial" w:cs="Arial"/>
        </w:rPr>
        <w:t xml:space="preserve"> (см. </w:t>
      </w:r>
      <w:r w:rsidR="00527F41" w:rsidRPr="008B644A">
        <w:rPr>
          <w:rFonts w:ascii="Arial" w:hAnsi="Arial" w:cs="Arial"/>
        </w:rPr>
        <w:t>8</w:t>
      </w:r>
      <w:r w:rsidRPr="008B644A">
        <w:rPr>
          <w:rFonts w:ascii="Arial" w:hAnsi="Arial" w:cs="Arial"/>
        </w:rPr>
        <w:t xml:space="preserve">.4) определяют концентрацию твердых веществ в суспензии, полученной в соответствии с </w:t>
      </w:r>
      <w:r w:rsidR="00527F41" w:rsidRPr="008B644A">
        <w:rPr>
          <w:rFonts w:ascii="Arial" w:hAnsi="Arial" w:cs="Arial"/>
        </w:rPr>
        <w:t>8</w:t>
      </w:r>
      <w:r w:rsidRPr="008B644A">
        <w:rPr>
          <w:rFonts w:ascii="Arial" w:hAnsi="Arial" w:cs="Arial"/>
        </w:rPr>
        <w:t xml:space="preserve">.6. Если эта концентрация не превышает 20 г/л, используют суспензию непосредственно для осаждения (см. </w:t>
      </w:r>
      <w:r w:rsidR="00527F41" w:rsidRPr="008B644A">
        <w:rPr>
          <w:rFonts w:ascii="Arial" w:hAnsi="Arial" w:cs="Arial"/>
        </w:rPr>
        <w:t>8</w:t>
      </w:r>
      <w:r w:rsidRPr="008B644A">
        <w:rPr>
          <w:rFonts w:ascii="Arial" w:hAnsi="Arial" w:cs="Arial"/>
        </w:rPr>
        <w:t xml:space="preserve">.10). В противном случае цилиндр переворачивают шесть раз для перемешивания его содержимого, переносят соответствующий объем во второй мерный цилиндр (см. </w:t>
      </w:r>
      <w:r w:rsidR="00527F41" w:rsidRPr="008B644A">
        <w:rPr>
          <w:rFonts w:ascii="Arial" w:hAnsi="Arial" w:cs="Arial"/>
        </w:rPr>
        <w:t>6</w:t>
      </w:r>
      <w:r w:rsidRPr="008B644A">
        <w:rPr>
          <w:rFonts w:ascii="Arial" w:hAnsi="Arial" w:cs="Arial"/>
        </w:rPr>
        <w:t xml:space="preserve">.8) и доводят воду до метки, поддерживаемой в соответствии с </w:t>
      </w:r>
      <w:r w:rsidR="00527F41" w:rsidRPr="008B644A">
        <w:rPr>
          <w:rFonts w:ascii="Arial" w:hAnsi="Arial" w:cs="Arial"/>
        </w:rPr>
        <w:t>8</w:t>
      </w:r>
      <w:r w:rsidRPr="008B644A">
        <w:rPr>
          <w:rFonts w:ascii="Arial" w:hAnsi="Arial" w:cs="Arial"/>
        </w:rPr>
        <w:t xml:space="preserve">.7. Мерный цилиндр с суспензией, предназначенной для использования на следующем этапе, хранят в ванне с регулируемой температурой воды (см. </w:t>
      </w:r>
      <w:r w:rsidR="00527F41" w:rsidRPr="008B644A">
        <w:rPr>
          <w:rFonts w:ascii="Arial" w:hAnsi="Arial" w:cs="Arial"/>
        </w:rPr>
        <w:t>6</w:t>
      </w:r>
      <w:r w:rsidRPr="008B644A">
        <w:rPr>
          <w:rFonts w:ascii="Arial" w:hAnsi="Arial" w:cs="Arial"/>
        </w:rPr>
        <w:t>.13).</w:t>
      </w:r>
    </w:p>
    <w:p w:rsidR="00396922" w:rsidRPr="008B644A" w:rsidRDefault="000171DC" w:rsidP="0019335A">
      <w:pPr>
        <w:ind w:firstLine="567"/>
        <w:jc w:val="both"/>
        <w:rPr>
          <w:rFonts w:ascii="Arial" w:hAnsi="Arial" w:cs="Arial"/>
        </w:rPr>
      </w:pPr>
      <w:r w:rsidRPr="008B644A">
        <w:rPr>
          <w:rFonts w:ascii="Arial" w:hAnsi="Arial" w:cs="Arial"/>
        </w:rPr>
        <w:t xml:space="preserve">Концентрация твердых веществ в суспензии регулируется до уровня, при котором может предполагаться свободное оседание частиц без помех. Фактический объем, взятый из первого мерного цилиндра для доведения до 1000 мл, не является важным, при условии точного измерения. </w:t>
      </w:r>
      <w:r w:rsidR="00396922" w:rsidRPr="008B644A">
        <w:rPr>
          <w:rFonts w:ascii="Arial" w:hAnsi="Arial" w:cs="Arial"/>
        </w:rPr>
        <w:t xml:space="preserve">Если суспензия в первом мерном </w:t>
      </w:r>
      <w:r w:rsidR="00396922" w:rsidRPr="008B644A">
        <w:rPr>
          <w:rFonts w:ascii="Arial" w:hAnsi="Arial" w:cs="Arial"/>
          <w:spacing w:val="-1"/>
        </w:rPr>
        <w:t xml:space="preserve">цилиндре </w:t>
      </w:r>
      <w:r w:rsidR="00396922" w:rsidRPr="00E1641C">
        <w:rPr>
          <w:rFonts w:ascii="Arial" w:hAnsi="Arial" w:cs="Arial"/>
          <w:spacing w:val="-1"/>
        </w:rPr>
        <w:t xml:space="preserve">содержит </w:t>
      </w:r>
      <w:r w:rsidR="00AA0E33" w:rsidRPr="00E1641C">
        <w:rPr>
          <w:rFonts w:ascii="Arial" w:hAnsi="Arial" w:cs="Arial"/>
          <w:spacing w:val="-1"/>
        </w:rPr>
        <w:t xml:space="preserve">массу </w:t>
      </w:r>
      <w:r w:rsidR="00396922" w:rsidRPr="00E1641C">
        <w:rPr>
          <w:rFonts w:ascii="Arial" w:hAnsi="Arial" w:cs="Arial"/>
          <w:spacing w:val="-1"/>
        </w:rPr>
        <w:t>m</w:t>
      </w:r>
      <w:r w:rsidR="00AA0E33" w:rsidRPr="00E1641C">
        <w:rPr>
          <w:rFonts w:ascii="Arial" w:hAnsi="Arial" w:cs="Arial"/>
          <w:spacing w:val="-1"/>
        </w:rPr>
        <w:t xml:space="preserve">, (в граммах), </w:t>
      </w:r>
      <w:r w:rsidR="00396922" w:rsidRPr="00E1641C">
        <w:rPr>
          <w:rFonts w:ascii="Arial" w:hAnsi="Arial" w:cs="Arial"/>
          <w:spacing w:val="-1"/>
        </w:rPr>
        <w:t>твердых веществ, измеренный объем, составляющий не более</w:t>
      </w:r>
      <w:r w:rsidR="0014439C" w:rsidRPr="00E1641C">
        <w:rPr>
          <w:rFonts w:ascii="Arial" w:hAnsi="Arial" w:cs="Arial"/>
          <w:spacing w:val="-1"/>
        </w:rPr>
        <w:t xml:space="preserve"> (2,0×10</w:t>
      </w:r>
      <w:r w:rsidR="0014439C" w:rsidRPr="00E1641C">
        <w:rPr>
          <w:rFonts w:ascii="Arial" w:hAnsi="Arial" w:cs="Arial"/>
          <w:spacing w:val="-1"/>
          <w:vertAlign w:val="superscript"/>
        </w:rPr>
        <w:t>4</w:t>
      </w:r>
      <w:r w:rsidR="0014439C" w:rsidRPr="00E1641C">
        <w:rPr>
          <w:rFonts w:ascii="Arial" w:hAnsi="Arial" w:cs="Arial"/>
          <w:spacing w:val="-1"/>
        </w:rPr>
        <w:t>)</w:t>
      </w:r>
      <w:r w:rsidR="0014439C" w:rsidRPr="00E1641C">
        <w:rPr>
          <w:rFonts w:ascii="Arial" w:hAnsi="Arial" w:cs="Arial"/>
        </w:rPr>
        <w:t>/</w:t>
      </w:r>
      <w:r w:rsidR="0014439C" w:rsidRPr="00E1641C">
        <w:rPr>
          <w:rFonts w:ascii="Arial" w:hAnsi="Arial" w:cs="Arial"/>
          <w:lang w:val="en-US"/>
        </w:rPr>
        <w:t>m</w:t>
      </w:r>
      <w:r w:rsidR="00396922" w:rsidRPr="00E1641C">
        <w:rPr>
          <w:rFonts w:ascii="Arial" w:hAnsi="Arial" w:cs="Arial"/>
        </w:rPr>
        <w:t xml:space="preserve">  </w:t>
      </w:r>
      <w:r w:rsidR="00FA3F67" w:rsidRPr="00E1641C">
        <w:rPr>
          <w:rFonts w:ascii="Arial" w:hAnsi="Arial" w:cs="Arial"/>
        </w:rPr>
        <w:t xml:space="preserve">(в </w:t>
      </w:r>
      <w:r w:rsidR="00396922" w:rsidRPr="00E1641C">
        <w:rPr>
          <w:rFonts w:ascii="Arial" w:hAnsi="Arial" w:cs="Arial"/>
        </w:rPr>
        <w:t>м</w:t>
      </w:r>
      <w:r w:rsidR="00FA3F67" w:rsidRPr="00E1641C">
        <w:rPr>
          <w:rFonts w:ascii="Arial" w:hAnsi="Arial" w:cs="Arial"/>
        </w:rPr>
        <w:t>и</w:t>
      </w:r>
      <w:r w:rsidR="00396922" w:rsidRPr="00E1641C">
        <w:rPr>
          <w:rFonts w:ascii="Arial" w:hAnsi="Arial" w:cs="Arial"/>
        </w:rPr>
        <w:t>л</w:t>
      </w:r>
      <w:r w:rsidR="00FA3F67" w:rsidRPr="00E1641C">
        <w:rPr>
          <w:rFonts w:ascii="Arial" w:hAnsi="Arial" w:cs="Arial"/>
        </w:rPr>
        <w:t>лилитрах)</w:t>
      </w:r>
      <w:r w:rsidR="00396922" w:rsidRPr="00E1641C">
        <w:rPr>
          <w:rFonts w:ascii="Arial" w:hAnsi="Arial" w:cs="Arial"/>
        </w:rPr>
        <w:t>,</w:t>
      </w:r>
      <w:r w:rsidR="00396922" w:rsidRPr="00FA3F67">
        <w:rPr>
          <w:rFonts w:ascii="Arial" w:hAnsi="Arial" w:cs="Arial"/>
        </w:rPr>
        <w:t xml:space="preserve">  </w:t>
      </w:r>
      <w:r w:rsidR="00396922" w:rsidRPr="008B644A">
        <w:rPr>
          <w:rFonts w:ascii="Arial" w:hAnsi="Arial" w:cs="Arial"/>
        </w:rPr>
        <w:t>должен быть перенесен во второй мерный цилиндр.</w:t>
      </w:r>
    </w:p>
    <w:p w:rsidR="00527F41" w:rsidRPr="008B644A" w:rsidRDefault="00527F41" w:rsidP="0019335A">
      <w:pPr>
        <w:ind w:firstLine="567"/>
        <w:jc w:val="both"/>
        <w:rPr>
          <w:rFonts w:ascii="Arial" w:hAnsi="Arial" w:cs="Arial"/>
        </w:rPr>
      </w:pPr>
    </w:p>
    <w:p w:rsidR="000171DC" w:rsidRPr="008B644A" w:rsidRDefault="0019335A" w:rsidP="0019335A">
      <w:pPr>
        <w:ind w:firstLine="567"/>
        <w:jc w:val="both"/>
        <w:rPr>
          <w:rFonts w:ascii="Arial" w:hAnsi="Arial" w:cs="Arial"/>
          <w:b/>
        </w:rPr>
      </w:pPr>
      <w:r w:rsidRPr="008B644A">
        <w:rPr>
          <w:rFonts w:ascii="Arial" w:hAnsi="Arial" w:cs="Arial"/>
          <w:b/>
        </w:rPr>
        <w:t>8</w:t>
      </w:r>
      <w:r w:rsidR="000171DC" w:rsidRPr="008B644A">
        <w:rPr>
          <w:rFonts w:ascii="Arial" w:hAnsi="Arial" w:cs="Arial"/>
          <w:b/>
        </w:rPr>
        <w:t xml:space="preserve">.9 Определение времени осаждения </w:t>
      </w:r>
    </w:p>
    <w:p w:rsidR="000171DC" w:rsidRPr="008B644A" w:rsidRDefault="000171DC" w:rsidP="0019335A">
      <w:pPr>
        <w:ind w:firstLine="567"/>
        <w:jc w:val="both"/>
        <w:rPr>
          <w:rFonts w:ascii="Arial" w:hAnsi="Arial" w:cs="Arial"/>
        </w:rPr>
      </w:pPr>
    </w:p>
    <w:p w:rsidR="007E0545" w:rsidRPr="00FA3F67" w:rsidRDefault="000171DC" w:rsidP="007E0545">
      <w:pPr>
        <w:ind w:firstLine="567"/>
        <w:jc w:val="both"/>
        <w:rPr>
          <w:rFonts w:ascii="Arial" w:hAnsi="Arial" w:cs="Arial"/>
        </w:rPr>
      </w:pPr>
      <w:r w:rsidRPr="008B644A">
        <w:rPr>
          <w:rFonts w:ascii="Arial" w:hAnsi="Arial" w:cs="Arial"/>
        </w:rPr>
        <w:t xml:space="preserve">Время осаждения </w:t>
      </w:r>
      <w:r w:rsidR="00AA0E33" w:rsidRPr="008B644A">
        <w:rPr>
          <w:rFonts w:ascii="Arial" w:hAnsi="Arial" w:cs="Arial"/>
          <w:i/>
          <w:lang w:val="en-US"/>
        </w:rPr>
        <w:t>t</w:t>
      </w:r>
      <w:r w:rsidR="00AA0E33" w:rsidRPr="008B644A">
        <w:rPr>
          <w:rFonts w:ascii="Arial" w:hAnsi="Arial" w:cs="Arial"/>
        </w:rPr>
        <w:t xml:space="preserve">, в секундах, </w:t>
      </w:r>
      <w:r w:rsidRPr="008B644A">
        <w:rPr>
          <w:rFonts w:ascii="Arial" w:hAnsi="Arial" w:cs="Arial"/>
        </w:rPr>
        <w:t xml:space="preserve">частиц с номинальным диаметром </w:t>
      </w:r>
      <w:smartTag w:uri="urn:schemas-microsoft-com:office:smarttags" w:element="metricconverter">
        <w:smartTagPr>
          <w:attr w:name="ProductID" w:val="0,01 мм"/>
        </w:smartTagPr>
        <w:r w:rsidRPr="008B644A">
          <w:rPr>
            <w:rFonts w:ascii="Arial" w:hAnsi="Arial" w:cs="Arial"/>
          </w:rPr>
          <w:t>0,01 мм</w:t>
        </w:r>
      </w:smartTag>
      <w:r w:rsidRPr="008B644A">
        <w:rPr>
          <w:rFonts w:ascii="Arial" w:hAnsi="Arial" w:cs="Arial"/>
        </w:rPr>
        <w:t xml:space="preserve"> </w:t>
      </w:r>
      <w:r w:rsidRPr="00FA3F67">
        <w:rPr>
          <w:rFonts w:ascii="Arial" w:hAnsi="Arial" w:cs="Arial"/>
        </w:rPr>
        <w:t xml:space="preserve">до слоя в </w:t>
      </w:r>
      <w:smartTag w:uri="urn:schemas-microsoft-com:office:smarttags" w:element="metricconverter">
        <w:smartTagPr>
          <w:attr w:name="ProductID" w:val="100 мм"/>
        </w:smartTagPr>
        <w:r w:rsidRPr="00FA3F67">
          <w:rPr>
            <w:rFonts w:ascii="Arial" w:hAnsi="Arial" w:cs="Arial"/>
          </w:rPr>
          <w:t>100 мм</w:t>
        </w:r>
      </w:smartTag>
      <w:r w:rsidRPr="00FA3F67">
        <w:rPr>
          <w:rFonts w:ascii="Arial" w:hAnsi="Arial" w:cs="Arial"/>
        </w:rPr>
        <w:t>, рассчитывается по формуле:</w:t>
      </w:r>
    </w:p>
    <w:p w:rsidR="007E0545" w:rsidRDefault="007E0545" w:rsidP="007E0545">
      <w:pPr>
        <w:ind w:firstLine="567"/>
        <w:jc w:val="both"/>
        <w:rPr>
          <w:rFonts w:ascii="Arial" w:hAnsi="Arial" w:cs="Arial"/>
        </w:rPr>
      </w:pPr>
    </w:p>
    <w:p w:rsidR="000171DC" w:rsidRDefault="007E0545" w:rsidP="007E0545">
      <w:pPr>
        <w:ind w:firstLine="567"/>
        <w:jc w:val="right"/>
        <w:rPr>
          <w:rFonts w:ascii="Arial" w:hAnsi="Arial" w:cs="Arial"/>
        </w:rPr>
      </w:pPr>
      <m:oMath>
        <m:r>
          <w:rPr>
            <w:rFonts w:ascii="Cambria Math" w:hAnsi="Cambria Math" w:cs="Arial"/>
          </w:rPr>
          <m:t>t=</m:t>
        </m:r>
        <m:r>
          <m:rPr>
            <m:sty m:val="p"/>
          </m:rPr>
          <w:rPr>
            <w:rFonts w:ascii="Cambria Math" w:hAnsi="Cambria Math" w:cs="Arial"/>
          </w:rPr>
          <m:t>1,223</m:t>
        </m:r>
        <m:r>
          <w:rPr>
            <w:rFonts w:ascii="Cambria Math" w:hAnsi="Cambria Math" w:cs="Arial"/>
          </w:rPr>
          <m:t>×</m:t>
        </m:r>
        <m:sSup>
          <m:sSupPr>
            <m:ctrlPr>
              <w:rPr>
                <w:rFonts w:ascii="Cambria Math" w:hAnsi="Cambria Math" w:cs="Arial"/>
                <w:i/>
              </w:rPr>
            </m:ctrlPr>
          </m:sSupPr>
          <m:e>
            <m:r>
              <w:rPr>
                <w:rFonts w:ascii="Cambria Math" w:hAnsi="Cambria Math" w:cs="Arial"/>
              </w:rPr>
              <m:t>10</m:t>
            </m:r>
          </m:e>
          <m:sup>
            <m:r>
              <w:rPr>
                <w:rFonts w:ascii="Cambria Math" w:hAnsi="Cambria Math" w:cs="Arial"/>
              </w:rPr>
              <m:t>6</m:t>
            </m:r>
          </m:sup>
        </m:sSup>
        <m:r>
          <w:rPr>
            <w:rFonts w:ascii="Cambria Math" w:hAnsi="Cambria Math" w:cs="Arial"/>
          </w:rPr>
          <m:t>η</m:t>
        </m:r>
      </m:oMath>
      <w:r w:rsidRPr="00101A58">
        <w:rPr>
          <w:rFonts w:ascii="Arial" w:hAnsi="Arial" w:cs="Arial"/>
        </w:rPr>
        <w:t>,</w:t>
      </w:r>
      <w:r w:rsidR="000171DC" w:rsidRPr="008B644A">
        <w:rPr>
          <w:rFonts w:ascii="Arial" w:hAnsi="Arial" w:cs="Arial"/>
        </w:rPr>
        <w:t xml:space="preserve">                                                (1)</w:t>
      </w:r>
    </w:p>
    <w:p w:rsidR="007E0545" w:rsidRPr="008B644A" w:rsidRDefault="007E0545" w:rsidP="007E0545">
      <w:pPr>
        <w:ind w:firstLine="567"/>
        <w:jc w:val="right"/>
        <w:rPr>
          <w:rFonts w:ascii="Arial" w:hAnsi="Arial" w:cs="Arial"/>
        </w:rPr>
      </w:pPr>
    </w:p>
    <w:p w:rsidR="000171DC" w:rsidRPr="008B644A" w:rsidRDefault="000171DC" w:rsidP="0019335A">
      <w:pPr>
        <w:ind w:firstLine="567"/>
        <w:jc w:val="both"/>
        <w:rPr>
          <w:rFonts w:ascii="Arial" w:hAnsi="Arial" w:cs="Arial"/>
        </w:rPr>
      </w:pPr>
      <w:r w:rsidRPr="008B644A">
        <w:rPr>
          <w:rFonts w:ascii="Arial" w:hAnsi="Arial" w:cs="Arial"/>
        </w:rPr>
        <w:t xml:space="preserve">где </w:t>
      </w:r>
      <w:r w:rsidRPr="008B644A">
        <w:rPr>
          <w:rFonts w:ascii="Arial" w:hAnsi="Arial" w:cs="Arial"/>
          <w:i/>
        </w:rPr>
        <w:t xml:space="preserve">η </w:t>
      </w:r>
      <w:r w:rsidRPr="008B644A">
        <w:rPr>
          <w:rFonts w:ascii="Arial" w:hAnsi="Arial" w:cs="Arial"/>
        </w:rPr>
        <w:t>– динамическая вязкость воды при температуре испытаний, Па·с</w:t>
      </w:r>
      <w:r w:rsidR="0019335A" w:rsidRPr="008B644A">
        <w:rPr>
          <w:rFonts w:ascii="Arial" w:hAnsi="Arial" w:cs="Arial"/>
          <w:vertAlign w:val="superscript"/>
        </w:rPr>
        <w:t>1)</w:t>
      </w:r>
      <w:r w:rsidRPr="008B644A">
        <w:rPr>
          <w:rFonts w:ascii="Arial" w:hAnsi="Arial" w:cs="Arial"/>
          <w:vertAlign w:val="superscript"/>
        </w:rPr>
        <w:t>.</w:t>
      </w:r>
    </w:p>
    <w:p w:rsidR="000171DC" w:rsidRPr="008B644A" w:rsidRDefault="000171DC" w:rsidP="0019335A">
      <w:pPr>
        <w:ind w:firstLine="567"/>
        <w:jc w:val="both"/>
        <w:rPr>
          <w:rFonts w:ascii="Arial" w:hAnsi="Arial" w:cs="Arial"/>
          <w:sz w:val="20"/>
          <w:szCs w:val="20"/>
        </w:rPr>
      </w:pPr>
    </w:p>
    <w:p w:rsidR="000171DC" w:rsidRPr="008B644A" w:rsidRDefault="000171DC" w:rsidP="0019335A">
      <w:pPr>
        <w:ind w:firstLine="567"/>
        <w:jc w:val="both"/>
        <w:rPr>
          <w:rFonts w:ascii="Arial" w:hAnsi="Arial" w:cs="Arial"/>
          <w:sz w:val="20"/>
          <w:szCs w:val="20"/>
        </w:rPr>
      </w:pPr>
      <w:r w:rsidRPr="008B644A">
        <w:rPr>
          <w:rFonts w:ascii="Arial" w:hAnsi="Arial" w:cs="Arial"/>
          <w:spacing w:val="80"/>
          <w:sz w:val="20"/>
          <w:szCs w:val="20"/>
        </w:rPr>
        <w:t>Примечание</w:t>
      </w:r>
      <w:r w:rsidRPr="008B644A">
        <w:rPr>
          <w:rFonts w:ascii="Arial" w:hAnsi="Arial" w:cs="Arial"/>
          <w:sz w:val="20"/>
          <w:szCs w:val="20"/>
        </w:rPr>
        <w:t xml:space="preserve"> – Вывод формулы (1) приведен в приложении А.</w:t>
      </w:r>
    </w:p>
    <w:p w:rsidR="000171DC" w:rsidRPr="008B644A" w:rsidRDefault="000171DC" w:rsidP="0019335A">
      <w:pPr>
        <w:ind w:firstLine="567"/>
        <w:jc w:val="both"/>
        <w:rPr>
          <w:rFonts w:ascii="Arial" w:hAnsi="Arial" w:cs="Arial"/>
        </w:rPr>
      </w:pPr>
    </w:p>
    <w:p w:rsidR="006B7720" w:rsidRPr="008B644A" w:rsidRDefault="006B7720" w:rsidP="006B7720">
      <w:pPr>
        <w:pStyle w:val="Style24"/>
        <w:widowControl/>
        <w:ind w:firstLine="567"/>
        <w:jc w:val="both"/>
        <w:rPr>
          <w:rFonts w:ascii="Arial" w:hAnsi="Arial" w:cs="Arial"/>
        </w:rPr>
      </w:pPr>
      <w:r w:rsidRPr="008B644A">
        <w:rPr>
          <w:rFonts w:ascii="Arial" w:hAnsi="Arial" w:cs="Arial"/>
        </w:rPr>
        <w:t>В качестве альтернативы, при необходимости, время осаждения может быть определено из таблицы 1 путем интерполяции.</w:t>
      </w:r>
    </w:p>
    <w:p w:rsidR="00482F02" w:rsidRPr="008B644A" w:rsidRDefault="00482F02" w:rsidP="006B7720">
      <w:pPr>
        <w:pStyle w:val="Style24"/>
        <w:widowControl/>
        <w:ind w:firstLine="567"/>
        <w:jc w:val="both"/>
        <w:rPr>
          <w:rFonts w:ascii="Arial" w:hAnsi="Arial" w:cs="Arial"/>
        </w:rPr>
      </w:pPr>
    </w:p>
    <w:p w:rsidR="00482F02" w:rsidRPr="008B644A" w:rsidRDefault="00482F02" w:rsidP="00482F02">
      <w:pPr>
        <w:ind w:firstLine="567"/>
        <w:rPr>
          <w:rFonts w:ascii="Arial" w:hAnsi="Arial" w:cs="Arial"/>
        </w:rPr>
      </w:pPr>
      <w:r w:rsidRPr="008B644A">
        <w:rPr>
          <w:rFonts w:ascii="Arial" w:hAnsi="Arial" w:cs="Arial"/>
        </w:rPr>
        <w:t>Т а б л и ц а 1 – Время осаждения частиц с размером 0,01 мм</w:t>
      </w:r>
    </w:p>
    <w:p w:rsidR="00482F02" w:rsidRPr="008B644A" w:rsidRDefault="00482F02" w:rsidP="00482F02">
      <w:pPr>
        <w:pStyle w:val="Style18"/>
        <w:widowControl/>
        <w:rPr>
          <w:rStyle w:val="FontStyle57"/>
          <w:rFonts w:ascii="Arial" w:hAnsi="Arial" w:cs="Arial"/>
          <w:b w:val="0"/>
          <w:sz w:val="28"/>
          <w:szCs w:val="28"/>
        </w:rPr>
      </w:pPr>
    </w:p>
    <w:tbl>
      <w:tblPr>
        <w:tblW w:w="0" w:type="auto"/>
        <w:jc w:val="center"/>
        <w:tblLayout w:type="fixed"/>
        <w:tblCellMar>
          <w:left w:w="40" w:type="dxa"/>
          <w:right w:w="40" w:type="dxa"/>
        </w:tblCellMar>
        <w:tblLook w:val="0000" w:firstRow="0" w:lastRow="0" w:firstColumn="0" w:lastColumn="0" w:noHBand="0" w:noVBand="0"/>
      </w:tblPr>
      <w:tblGrid>
        <w:gridCol w:w="2718"/>
        <w:gridCol w:w="2977"/>
        <w:gridCol w:w="2835"/>
      </w:tblGrid>
      <w:tr w:rsidR="00482F02" w:rsidRPr="008B644A" w:rsidTr="00004B35">
        <w:trPr>
          <w:trHeight w:val="170"/>
          <w:jc w:val="center"/>
        </w:trPr>
        <w:tc>
          <w:tcPr>
            <w:tcW w:w="2718" w:type="dxa"/>
            <w:vMerge w:val="restart"/>
            <w:tcBorders>
              <w:top w:val="single" w:sz="6" w:space="0" w:color="auto"/>
              <w:left w:val="single" w:sz="6" w:space="0" w:color="auto"/>
              <w:right w:val="single" w:sz="6" w:space="0" w:color="auto"/>
            </w:tcBorders>
            <w:vAlign w:val="center"/>
          </w:tcPr>
          <w:p w:rsidR="00482F02" w:rsidRPr="008B644A" w:rsidRDefault="00482F02" w:rsidP="00482F02">
            <w:pPr>
              <w:pStyle w:val="Style26"/>
              <w:widowControl/>
              <w:jc w:val="center"/>
              <w:rPr>
                <w:rStyle w:val="FontStyle56"/>
                <w:rFonts w:ascii="Arial" w:hAnsi="Arial" w:cs="Arial"/>
                <w:b w:val="0"/>
                <w:sz w:val="24"/>
                <w:szCs w:val="24"/>
              </w:rPr>
            </w:pPr>
            <w:r w:rsidRPr="008B644A">
              <w:rPr>
                <w:rStyle w:val="FontStyle56"/>
                <w:rFonts w:ascii="Arial" w:hAnsi="Arial" w:cs="Arial"/>
                <w:b w:val="0"/>
                <w:sz w:val="24"/>
                <w:szCs w:val="24"/>
              </w:rPr>
              <w:t xml:space="preserve">Температура, </w:t>
            </w:r>
          </w:p>
          <w:p w:rsidR="00482F02" w:rsidRPr="008B644A" w:rsidRDefault="00482F02" w:rsidP="00482F02">
            <w:pPr>
              <w:pStyle w:val="Style26"/>
              <w:widowControl/>
              <w:jc w:val="center"/>
              <w:rPr>
                <w:rStyle w:val="FontStyle56"/>
                <w:rFonts w:ascii="Arial" w:hAnsi="Arial" w:cs="Arial"/>
                <w:b w:val="0"/>
                <w:sz w:val="24"/>
                <w:szCs w:val="24"/>
              </w:rPr>
            </w:pPr>
            <w:r w:rsidRPr="008B644A">
              <w:rPr>
                <w:rStyle w:val="FontStyle55"/>
                <w:rFonts w:ascii="Arial" w:hAnsi="Arial" w:cs="Arial"/>
                <w:sz w:val="24"/>
                <w:szCs w:val="24"/>
              </w:rPr>
              <w:t>°C</w:t>
            </w:r>
          </w:p>
        </w:tc>
        <w:tc>
          <w:tcPr>
            <w:tcW w:w="5812" w:type="dxa"/>
            <w:gridSpan w:val="2"/>
            <w:tcBorders>
              <w:top w:val="single" w:sz="6" w:space="0" w:color="auto"/>
              <w:left w:val="single" w:sz="6" w:space="0" w:color="auto"/>
              <w:bottom w:val="single" w:sz="4" w:space="0" w:color="auto"/>
              <w:right w:val="single" w:sz="6" w:space="0" w:color="auto"/>
            </w:tcBorders>
            <w:vAlign w:val="center"/>
          </w:tcPr>
          <w:p w:rsidR="00482F02" w:rsidRPr="008B644A" w:rsidRDefault="00482F02" w:rsidP="00482F02">
            <w:pPr>
              <w:pStyle w:val="Style36"/>
              <w:widowControl/>
              <w:jc w:val="center"/>
              <w:rPr>
                <w:rFonts w:ascii="Arial" w:hAnsi="Arial" w:cs="Arial"/>
              </w:rPr>
            </w:pPr>
            <w:r w:rsidRPr="008B644A">
              <w:rPr>
                <w:rStyle w:val="FontStyle56"/>
                <w:rFonts w:ascii="Arial" w:hAnsi="Arial" w:cs="Arial"/>
                <w:b w:val="0"/>
                <w:sz w:val="24"/>
                <w:szCs w:val="24"/>
              </w:rPr>
              <w:t>Время осаждения</w:t>
            </w:r>
          </w:p>
        </w:tc>
      </w:tr>
      <w:tr w:rsidR="00482F02" w:rsidRPr="008B644A" w:rsidTr="00004B35">
        <w:trPr>
          <w:trHeight w:val="246"/>
          <w:jc w:val="center"/>
        </w:trPr>
        <w:tc>
          <w:tcPr>
            <w:tcW w:w="2718" w:type="dxa"/>
            <w:vMerge/>
            <w:tcBorders>
              <w:left w:val="single" w:sz="6" w:space="0" w:color="auto"/>
              <w:bottom w:val="single" w:sz="6" w:space="0" w:color="auto"/>
              <w:right w:val="single" w:sz="6" w:space="0" w:color="auto"/>
            </w:tcBorders>
            <w:vAlign w:val="center"/>
          </w:tcPr>
          <w:p w:rsidR="00482F02" w:rsidRPr="008B644A" w:rsidRDefault="00482F02" w:rsidP="00482F02">
            <w:pPr>
              <w:pStyle w:val="Style28"/>
              <w:widowControl/>
              <w:jc w:val="center"/>
              <w:rPr>
                <w:rStyle w:val="FontStyle55"/>
                <w:rFonts w:ascii="Arial" w:hAnsi="Arial" w:cs="Arial"/>
                <w:sz w:val="24"/>
                <w:szCs w:val="24"/>
              </w:rPr>
            </w:pPr>
          </w:p>
        </w:tc>
        <w:tc>
          <w:tcPr>
            <w:tcW w:w="2977" w:type="dxa"/>
            <w:tcBorders>
              <w:top w:val="single" w:sz="4" w:space="0" w:color="auto"/>
              <w:left w:val="single" w:sz="6" w:space="0" w:color="auto"/>
              <w:bottom w:val="single" w:sz="4" w:space="0" w:color="auto"/>
              <w:right w:val="single" w:sz="4" w:space="0" w:color="auto"/>
            </w:tcBorders>
            <w:vAlign w:val="center"/>
          </w:tcPr>
          <w:p w:rsidR="00482F02" w:rsidRPr="00B976F8" w:rsidRDefault="00B976F8" w:rsidP="00482F02">
            <w:pPr>
              <w:pStyle w:val="Style28"/>
              <w:widowControl/>
              <w:jc w:val="center"/>
              <w:rPr>
                <w:rStyle w:val="FontStyle55"/>
                <w:rFonts w:ascii="Arial" w:hAnsi="Arial" w:cs="Arial"/>
                <w:sz w:val="24"/>
                <w:szCs w:val="24"/>
              </w:rPr>
            </w:pPr>
            <w:r>
              <w:rPr>
                <w:rStyle w:val="FontStyle55"/>
                <w:rFonts w:ascii="Arial" w:hAnsi="Arial" w:cs="Arial"/>
                <w:sz w:val="24"/>
                <w:szCs w:val="24"/>
              </w:rPr>
              <w:t>мин</w:t>
            </w:r>
          </w:p>
        </w:tc>
        <w:tc>
          <w:tcPr>
            <w:tcW w:w="2835" w:type="dxa"/>
            <w:tcBorders>
              <w:top w:val="single" w:sz="4" w:space="0" w:color="auto"/>
              <w:left w:val="single" w:sz="4" w:space="0" w:color="auto"/>
              <w:bottom w:val="single" w:sz="4" w:space="0" w:color="auto"/>
              <w:right w:val="single" w:sz="6" w:space="0" w:color="auto"/>
            </w:tcBorders>
            <w:vAlign w:val="center"/>
          </w:tcPr>
          <w:p w:rsidR="00482F02" w:rsidRPr="008B644A" w:rsidRDefault="00B976F8" w:rsidP="00482F02">
            <w:pPr>
              <w:pStyle w:val="Pa33"/>
              <w:spacing w:line="240" w:lineRule="auto"/>
              <w:jc w:val="center"/>
              <w:rPr>
                <w:rStyle w:val="FontStyle55"/>
                <w:rFonts w:ascii="Arial" w:hAnsi="Arial" w:cs="Arial"/>
                <w:sz w:val="24"/>
                <w:szCs w:val="24"/>
              </w:rPr>
            </w:pPr>
            <w:r>
              <w:rPr>
                <w:rFonts w:ascii="Arial" w:hAnsi="Arial" w:cs="Arial"/>
                <w:color w:val="000000"/>
              </w:rPr>
              <w:t>с</w:t>
            </w:r>
          </w:p>
        </w:tc>
      </w:tr>
      <w:tr w:rsidR="00482F02" w:rsidRPr="008B644A" w:rsidTr="00004B35">
        <w:trPr>
          <w:trHeight w:val="170"/>
          <w:jc w:val="center"/>
        </w:trPr>
        <w:tc>
          <w:tcPr>
            <w:tcW w:w="2718" w:type="dxa"/>
            <w:tcBorders>
              <w:top w:val="single" w:sz="6" w:space="0" w:color="auto"/>
              <w:left w:val="single" w:sz="6" w:space="0" w:color="auto"/>
              <w:bottom w:val="single" w:sz="6" w:space="0" w:color="auto"/>
              <w:right w:val="single" w:sz="6" w:space="0" w:color="auto"/>
            </w:tcBorders>
            <w:vAlign w:val="center"/>
          </w:tcPr>
          <w:p w:rsidR="00482F02" w:rsidRPr="008B644A" w:rsidRDefault="00482F02" w:rsidP="00482F02">
            <w:pPr>
              <w:pStyle w:val="Style28"/>
              <w:widowControl/>
              <w:jc w:val="center"/>
              <w:rPr>
                <w:rStyle w:val="FontStyle55"/>
                <w:rFonts w:ascii="Arial" w:hAnsi="Arial" w:cs="Arial"/>
                <w:sz w:val="24"/>
                <w:szCs w:val="24"/>
              </w:rPr>
            </w:pPr>
            <w:r w:rsidRPr="008B644A">
              <w:rPr>
                <w:rStyle w:val="FontStyle55"/>
                <w:rFonts w:ascii="Arial" w:hAnsi="Arial" w:cs="Arial"/>
                <w:sz w:val="24"/>
                <w:szCs w:val="24"/>
              </w:rPr>
              <w:t>10</w:t>
            </w:r>
          </w:p>
        </w:tc>
        <w:tc>
          <w:tcPr>
            <w:tcW w:w="2977" w:type="dxa"/>
            <w:tcBorders>
              <w:top w:val="single" w:sz="4" w:space="0" w:color="auto"/>
              <w:left w:val="single" w:sz="6" w:space="0" w:color="auto"/>
              <w:bottom w:val="single" w:sz="4" w:space="0" w:color="auto"/>
              <w:right w:val="single" w:sz="4" w:space="0" w:color="auto"/>
            </w:tcBorders>
            <w:vAlign w:val="center"/>
          </w:tcPr>
          <w:p w:rsidR="00482F02" w:rsidRPr="008B644A" w:rsidRDefault="00482F02" w:rsidP="00482F02">
            <w:pPr>
              <w:pStyle w:val="Style28"/>
              <w:widowControl/>
              <w:jc w:val="center"/>
              <w:rPr>
                <w:rStyle w:val="FontStyle55"/>
                <w:rFonts w:ascii="Arial" w:hAnsi="Arial" w:cs="Arial"/>
                <w:sz w:val="24"/>
                <w:szCs w:val="24"/>
              </w:rPr>
            </w:pPr>
            <w:r w:rsidRPr="008B644A">
              <w:rPr>
                <w:rStyle w:val="FontStyle55"/>
                <w:rFonts w:ascii="Arial" w:hAnsi="Arial" w:cs="Arial"/>
                <w:sz w:val="24"/>
                <w:szCs w:val="24"/>
              </w:rPr>
              <w:t>26</w:t>
            </w:r>
          </w:p>
        </w:tc>
        <w:tc>
          <w:tcPr>
            <w:tcW w:w="2835" w:type="dxa"/>
            <w:tcBorders>
              <w:top w:val="single" w:sz="4" w:space="0" w:color="auto"/>
              <w:left w:val="single" w:sz="4" w:space="0" w:color="auto"/>
              <w:bottom w:val="single" w:sz="4" w:space="0" w:color="auto"/>
              <w:right w:val="single" w:sz="6" w:space="0" w:color="auto"/>
            </w:tcBorders>
            <w:vAlign w:val="center"/>
          </w:tcPr>
          <w:p w:rsidR="00482F02" w:rsidRPr="008B644A" w:rsidRDefault="00482F02" w:rsidP="00482F02">
            <w:pPr>
              <w:pStyle w:val="Style28"/>
              <w:widowControl/>
              <w:jc w:val="center"/>
              <w:rPr>
                <w:rStyle w:val="FontStyle55"/>
                <w:rFonts w:ascii="Arial" w:hAnsi="Arial" w:cs="Arial"/>
                <w:sz w:val="24"/>
                <w:szCs w:val="24"/>
              </w:rPr>
            </w:pPr>
            <w:r w:rsidRPr="008B644A">
              <w:rPr>
                <w:rStyle w:val="FontStyle55"/>
                <w:rFonts w:ascii="Arial" w:hAnsi="Arial" w:cs="Arial"/>
                <w:sz w:val="24"/>
                <w:szCs w:val="24"/>
              </w:rPr>
              <w:t>35</w:t>
            </w:r>
          </w:p>
        </w:tc>
      </w:tr>
      <w:tr w:rsidR="00482F02" w:rsidRPr="008B644A" w:rsidTr="00004B35">
        <w:trPr>
          <w:trHeight w:val="170"/>
          <w:jc w:val="center"/>
        </w:trPr>
        <w:tc>
          <w:tcPr>
            <w:tcW w:w="2718" w:type="dxa"/>
            <w:tcBorders>
              <w:top w:val="single" w:sz="6" w:space="0" w:color="auto"/>
              <w:left w:val="single" w:sz="6" w:space="0" w:color="auto"/>
              <w:bottom w:val="single" w:sz="6" w:space="0" w:color="auto"/>
              <w:right w:val="single" w:sz="6" w:space="0" w:color="auto"/>
            </w:tcBorders>
            <w:vAlign w:val="center"/>
          </w:tcPr>
          <w:p w:rsidR="00482F02" w:rsidRPr="008B644A" w:rsidRDefault="00482F02" w:rsidP="00482F02">
            <w:pPr>
              <w:pStyle w:val="Style28"/>
              <w:widowControl/>
              <w:jc w:val="center"/>
              <w:rPr>
                <w:rStyle w:val="FontStyle55"/>
                <w:rFonts w:ascii="Arial" w:hAnsi="Arial" w:cs="Arial"/>
                <w:sz w:val="24"/>
                <w:szCs w:val="24"/>
              </w:rPr>
            </w:pPr>
            <w:r w:rsidRPr="008B644A">
              <w:rPr>
                <w:rStyle w:val="FontStyle55"/>
                <w:rFonts w:ascii="Arial" w:hAnsi="Arial" w:cs="Arial"/>
                <w:sz w:val="24"/>
                <w:szCs w:val="24"/>
              </w:rPr>
              <w:t>15</w:t>
            </w:r>
          </w:p>
        </w:tc>
        <w:tc>
          <w:tcPr>
            <w:tcW w:w="2977" w:type="dxa"/>
            <w:tcBorders>
              <w:top w:val="single" w:sz="4" w:space="0" w:color="auto"/>
              <w:left w:val="single" w:sz="6" w:space="0" w:color="auto"/>
              <w:bottom w:val="single" w:sz="4" w:space="0" w:color="auto"/>
              <w:right w:val="single" w:sz="4" w:space="0" w:color="auto"/>
            </w:tcBorders>
            <w:vAlign w:val="center"/>
          </w:tcPr>
          <w:p w:rsidR="00482F02" w:rsidRPr="008B644A" w:rsidRDefault="00482F02" w:rsidP="00482F02">
            <w:pPr>
              <w:pStyle w:val="Style28"/>
              <w:widowControl/>
              <w:jc w:val="center"/>
              <w:rPr>
                <w:rStyle w:val="FontStyle55"/>
                <w:rFonts w:ascii="Arial" w:hAnsi="Arial" w:cs="Arial"/>
                <w:sz w:val="24"/>
                <w:szCs w:val="24"/>
              </w:rPr>
            </w:pPr>
            <w:r w:rsidRPr="008B644A">
              <w:rPr>
                <w:rStyle w:val="FontStyle55"/>
                <w:rFonts w:ascii="Arial" w:hAnsi="Arial" w:cs="Arial"/>
                <w:sz w:val="24"/>
                <w:szCs w:val="24"/>
              </w:rPr>
              <w:t>23</w:t>
            </w:r>
          </w:p>
        </w:tc>
        <w:tc>
          <w:tcPr>
            <w:tcW w:w="2835" w:type="dxa"/>
            <w:tcBorders>
              <w:top w:val="single" w:sz="4" w:space="0" w:color="auto"/>
              <w:left w:val="single" w:sz="4" w:space="0" w:color="auto"/>
              <w:bottom w:val="single" w:sz="4" w:space="0" w:color="auto"/>
              <w:right w:val="single" w:sz="6" w:space="0" w:color="auto"/>
            </w:tcBorders>
            <w:vAlign w:val="center"/>
          </w:tcPr>
          <w:p w:rsidR="00482F02" w:rsidRPr="008B644A" w:rsidRDefault="00482F02" w:rsidP="00482F02">
            <w:pPr>
              <w:pStyle w:val="Style28"/>
              <w:widowControl/>
              <w:jc w:val="center"/>
              <w:rPr>
                <w:rStyle w:val="FontStyle55"/>
                <w:rFonts w:ascii="Arial" w:hAnsi="Arial" w:cs="Arial"/>
                <w:sz w:val="24"/>
                <w:szCs w:val="24"/>
              </w:rPr>
            </w:pPr>
            <w:r w:rsidRPr="008B644A">
              <w:rPr>
                <w:rStyle w:val="FontStyle55"/>
                <w:rFonts w:ascii="Arial" w:hAnsi="Arial" w:cs="Arial"/>
                <w:sz w:val="24"/>
                <w:szCs w:val="24"/>
              </w:rPr>
              <w:t>10</w:t>
            </w:r>
          </w:p>
        </w:tc>
      </w:tr>
      <w:tr w:rsidR="00482F02" w:rsidRPr="008B644A" w:rsidTr="00004B35">
        <w:trPr>
          <w:trHeight w:val="170"/>
          <w:jc w:val="center"/>
        </w:trPr>
        <w:tc>
          <w:tcPr>
            <w:tcW w:w="2718" w:type="dxa"/>
            <w:tcBorders>
              <w:top w:val="single" w:sz="6" w:space="0" w:color="auto"/>
              <w:left w:val="single" w:sz="6" w:space="0" w:color="auto"/>
              <w:bottom w:val="single" w:sz="6" w:space="0" w:color="auto"/>
              <w:right w:val="single" w:sz="6" w:space="0" w:color="auto"/>
            </w:tcBorders>
            <w:vAlign w:val="center"/>
          </w:tcPr>
          <w:p w:rsidR="00482F02" w:rsidRPr="008B644A" w:rsidRDefault="00482F02" w:rsidP="00482F02">
            <w:pPr>
              <w:pStyle w:val="Style28"/>
              <w:widowControl/>
              <w:jc w:val="center"/>
              <w:rPr>
                <w:rStyle w:val="FontStyle55"/>
                <w:rFonts w:ascii="Arial" w:hAnsi="Arial" w:cs="Arial"/>
                <w:sz w:val="24"/>
                <w:szCs w:val="24"/>
              </w:rPr>
            </w:pPr>
            <w:r w:rsidRPr="008B644A">
              <w:rPr>
                <w:rStyle w:val="FontStyle55"/>
                <w:rFonts w:ascii="Arial" w:hAnsi="Arial" w:cs="Arial"/>
                <w:sz w:val="24"/>
                <w:szCs w:val="24"/>
              </w:rPr>
              <w:t>20</w:t>
            </w:r>
          </w:p>
        </w:tc>
        <w:tc>
          <w:tcPr>
            <w:tcW w:w="2977" w:type="dxa"/>
            <w:tcBorders>
              <w:top w:val="single" w:sz="4" w:space="0" w:color="auto"/>
              <w:left w:val="single" w:sz="6" w:space="0" w:color="auto"/>
              <w:bottom w:val="single" w:sz="4" w:space="0" w:color="auto"/>
              <w:right w:val="single" w:sz="4" w:space="0" w:color="auto"/>
            </w:tcBorders>
            <w:vAlign w:val="center"/>
          </w:tcPr>
          <w:p w:rsidR="00482F02" w:rsidRPr="008B644A" w:rsidRDefault="00482F02" w:rsidP="00482F02">
            <w:pPr>
              <w:pStyle w:val="Style28"/>
              <w:widowControl/>
              <w:jc w:val="center"/>
              <w:rPr>
                <w:rStyle w:val="FontStyle55"/>
                <w:rFonts w:ascii="Arial" w:hAnsi="Arial" w:cs="Arial"/>
                <w:sz w:val="24"/>
                <w:szCs w:val="24"/>
              </w:rPr>
            </w:pPr>
            <w:r w:rsidRPr="008B644A">
              <w:rPr>
                <w:rStyle w:val="FontStyle55"/>
                <w:rFonts w:ascii="Arial" w:hAnsi="Arial" w:cs="Arial"/>
                <w:sz w:val="24"/>
                <w:szCs w:val="24"/>
              </w:rPr>
              <w:t>20</w:t>
            </w:r>
          </w:p>
        </w:tc>
        <w:tc>
          <w:tcPr>
            <w:tcW w:w="2835" w:type="dxa"/>
            <w:tcBorders>
              <w:top w:val="single" w:sz="4" w:space="0" w:color="auto"/>
              <w:left w:val="single" w:sz="4" w:space="0" w:color="auto"/>
              <w:bottom w:val="single" w:sz="4" w:space="0" w:color="auto"/>
              <w:right w:val="single" w:sz="6" w:space="0" w:color="auto"/>
            </w:tcBorders>
            <w:vAlign w:val="center"/>
          </w:tcPr>
          <w:p w:rsidR="00482F02" w:rsidRPr="008B644A" w:rsidRDefault="00482F02" w:rsidP="00482F02">
            <w:pPr>
              <w:pStyle w:val="Style28"/>
              <w:widowControl/>
              <w:jc w:val="center"/>
              <w:rPr>
                <w:rStyle w:val="FontStyle55"/>
                <w:rFonts w:ascii="Arial" w:hAnsi="Arial" w:cs="Arial"/>
                <w:sz w:val="24"/>
                <w:szCs w:val="24"/>
              </w:rPr>
            </w:pPr>
            <w:r w:rsidRPr="008B644A">
              <w:rPr>
                <w:rStyle w:val="FontStyle55"/>
                <w:rFonts w:ascii="Arial" w:hAnsi="Arial" w:cs="Arial"/>
                <w:sz w:val="24"/>
                <w:szCs w:val="24"/>
              </w:rPr>
              <w:t>25</w:t>
            </w:r>
          </w:p>
        </w:tc>
      </w:tr>
      <w:tr w:rsidR="00482F02" w:rsidRPr="008B644A" w:rsidTr="00004B35">
        <w:trPr>
          <w:trHeight w:val="170"/>
          <w:jc w:val="center"/>
        </w:trPr>
        <w:tc>
          <w:tcPr>
            <w:tcW w:w="2718" w:type="dxa"/>
            <w:tcBorders>
              <w:top w:val="single" w:sz="6" w:space="0" w:color="auto"/>
              <w:left w:val="single" w:sz="6" w:space="0" w:color="auto"/>
              <w:bottom w:val="single" w:sz="6" w:space="0" w:color="auto"/>
              <w:right w:val="single" w:sz="6" w:space="0" w:color="auto"/>
            </w:tcBorders>
            <w:vAlign w:val="center"/>
          </w:tcPr>
          <w:p w:rsidR="00482F02" w:rsidRPr="008B644A" w:rsidRDefault="00482F02" w:rsidP="00482F02">
            <w:pPr>
              <w:pStyle w:val="Style28"/>
              <w:widowControl/>
              <w:jc w:val="center"/>
              <w:rPr>
                <w:rStyle w:val="FontStyle55"/>
                <w:rFonts w:ascii="Arial" w:hAnsi="Arial" w:cs="Arial"/>
                <w:sz w:val="24"/>
                <w:szCs w:val="24"/>
              </w:rPr>
            </w:pPr>
            <w:r w:rsidRPr="008B644A">
              <w:rPr>
                <w:rStyle w:val="FontStyle55"/>
                <w:rFonts w:ascii="Arial" w:hAnsi="Arial" w:cs="Arial"/>
                <w:sz w:val="24"/>
                <w:szCs w:val="24"/>
              </w:rPr>
              <w:t>25</w:t>
            </w:r>
          </w:p>
        </w:tc>
        <w:tc>
          <w:tcPr>
            <w:tcW w:w="2977" w:type="dxa"/>
            <w:tcBorders>
              <w:top w:val="single" w:sz="4" w:space="0" w:color="auto"/>
              <w:left w:val="single" w:sz="6" w:space="0" w:color="auto"/>
              <w:bottom w:val="single" w:sz="4" w:space="0" w:color="auto"/>
              <w:right w:val="single" w:sz="4" w:space="0" w:color="auto"/>
            </w:tcBorders>
            <w:vAlign w:val="center"/>
          </w:tcPr>
          <w:p w:rsidR="00482F02" w:rsidRPr="008B644A" w:rsidRDefault="00482F02" w:rsidP="00482F02">
            <w:pPr>
              <w:pStyle w:val="Style28"/>
              <w:widowControl/>
              <w:jc w:val="center"/>
              <w:rPr>
                <w:rStyle w:val="FontStyle55"/>
                <w:rFonts w:ascii="Arial" w:hAnsi="Arial" w:cs="Arial"/>
                <w:sz w:val="24"/>
                <w:szCs w:val="24"/>
              </w:rPr>
            </w:pPr>
            <w:r w:rsidRPr="008B644A">
              <w:rPr>
                <w:rStyle w:val="FontStyle55"/>
                <w:rFonts w:ascii="Arial" w:hAnsi="Arial" w:cs="Arial"/>
                <w:sz w:val="24"/>
                <w:szCs w:val="24"/>
              </w:rPr>
              <w:t>18</w:t>
            </w:r>
          </w:p>
        </w:tc>
        <w:tc>
          <w:tcPr>
            <w:tcW w:w="2835" w:type="dxa"/>
            <w:tcBorders>
              <w:top w:val="single" w:sz="4" w:space="0" w:color="auto"/>
              <w:left w:val="single" w:sz="4" w:space="0" w:color="auto"/>
              <w:bottom w:val="single" w:sz="4" w:space="0" w:color="auto"/>
              <w:right w:val="single" w:sz="6" w:space="0" w:color="auto"/>
            </w:tcBorders>
            <w:vAlign w:val="center"/>
          </w:tcPr>
          <w:p w:rsidR="00482F02" w:rsidRPr="008B644A" w:rsidRDefault="00482F02" w:rsidP="00482F02">
            <w:pPr>
              <w:pStyle w:val="Style28"/>
              <w:widowControl/>
              <w:jc w:val="center"/>
              <w:rPr>
                <w:rStyle w:val="FontStyle55"/>
                <w:rFonts w:ascii="Arial" w:hAnsi="Arial" w:cs="Arial"/>
                <w:sz w:val="24"/>
                <w:szCs w:val="24"/>
              </w:rPr>
            </w:pPr>
            <w:r w:rsidRPr="008B644A">
              <w:rPr>
                <w:rStyle w:val="FontStyle55"/>
                <w:rFonts w:ascii="Arial" w:hAnsi="Arial" w:cs="Arial"/>
                <w:sz w:val="24"/>
                <w:szCs w:val="24"/>
              </w:rPr>
              <w:t>10</w:t>
            </w:r>
          </w:p>
        </w:tc>
      </w:tr>
      <w:tr w:rsidR="00482F02" w:rsidRPr="008B644A" w:rsidTr="00004B35">
        <w:trPr>
          <w:trHeight w:val="170"/>
          <w:jc w:val="center"/>
        </w:trPr>
        <w:tc>
          <w:tcPr>
            <w:tcW w:w="2718" w:type="dxa"/>
            <w:tcBorders>
              <w:top w:val="single" w:sz="6" w:space="0" w:color="auto"/>
              <w:left w:val="single" w:sz="6" w:space="0" w:color="auto"/>
              <w:bottom w:val="single" w:sz="6" w:space="0" w:color="auto"/>
              <w:right w:val="single" w:sz="6" w:space="0" w:color="auto"/>
            </w:tcBorders>
            <w:vAlign w:val="center"/>
          </w:tcPr>
          <w:p w:rsidR="00482F02" w:rsidRPr="008B644A" w:rsidRDefault="00482F02" w:rsidP="00482F02">
            <w:pPr>
              <w:pStyle w:val="Style28"/>
              <w:widowControl/>
              <w:jc w:val="center"/>
              <w:rPr>
                <w:rStyle w:val="FontStyle55"/>
                <w:rFonts w:ascii="Arial" w:hAnsi="Arial" w:cs="Arial"/>
                <w:sz w:val="24"/>
                <w:szCs w:val="24"/>
              </w:rPr>
            </w:pPr>
            <w:r w:rsidRPr="008B644A">
              <w:rPr>
                <w:rStyle w:val="FontStyle55"/>
                <w:rFonts w:ascii="Arial" w:hAnsi="Arial" w:cs="Arial"/>
                <w:sz w:val="24"/>
                <w:szCs w:val="24"/>
              </w:rPr>
              <w:t>30</w:t>
            </w:r>
          </w:p>
        </w:tc>
        <w:tc>
          <w:tcPr>
            <w:tcW w:w="2977" w:type="dxa"/>
            <w:tcBorders>
              <w:top w:val="single" w:sz="4" w:space="0" w:color="auto"/>
              <w:left w:val="single" w:sz="6" w:space="0" w:color="auto"/>
              <w:bottom w:val="single" w:sz="6" w:space="0" w:color="auto"/>
              <w:right w:val="single" w:sz="4" w:space="0" w:color="auto"/>
            </w:tcBorders>
            <w:vAlign w:val="center"/>
          </w:tcPr>
          <w:p w:rsidR="00482F02" w:rsidRPr="008B644A" w:rsidRDefault="00482F02" w:rsidP="00482F02">
            <w:pPr>
              <w:pStyle w:val="Style28"/>
              <w:widowControl/>
              <w:jc w:val="center"/>
              <w:rPr>
                <w:rStyle w:val="FontStyle55"/>
                <w:rFonts w:ascii="Arial" w:hAnsi="Arial" w:cs="Arial"/>
                <w:sz w:val="24"/>
                <w:szCs w:val="24"/>
              </w:rPr>
            </w:pPr>
            <w:r w:rsidRPr="008B644A">
              <w:rPr>
                <w:rStyle w:val="FontStyle55"/>
                <w:rFonts w:ascii="Arial" w:hAnsi="Arial" w:cs="Arial"/>
                <w:sz w:val="24"/>
                <w:szCs w:val="24"/>
              </w:rPr>
              <w:t>16</w:t>
            </w:r>
          </w:p>
        </w:tc>
        <w:tc>
          <w:tcPr>
            <w:tcW w:w="2835" w:type="dxa"/>
            <w:tcBorders>
              <w:top w:val="single" w:sz="4" w:space="0" w:color="auto"/>
              <w:left w:val="single" w:sz="4" w:space="0" w:color="auto"/>
              <w:bottom w:val="single" w:sz="6" w:space="0" w:color="auto"/>
              <w:right w:val="single" w:sz="6" w:space="0" w:color="auto"/>
            </w:tcBorders>
            <w:vAlign w:val="center"/>
          </w:tcPr>
          <w:p w:rsidR="00482F02" w:rsidRPr="008B644A" w:rsidRDefault="00482F02" w:rsidP="00482F02">
            <w:pPr>
              <w:pStyle w:val="Style28"/>
              <w:widowControl/>
              <w:jc w:val="center"/>
              <w:rPr>
                <w:rStyle w:val="FontStyle55"/>
                <w:rFonts w:ascii="Arial" w:hAnsi="Arial" w:cs="Arial"/>
                <w:sz w:val="24"/>
                <w:szCs w:val="24"/>
              </w:rPr>
            </w:pPr>
            <w:r w:rsidRPr="008B644A">
              <w:rPr>
                <w:rStyle w:val="FontStyle55"/>
                <w:rFonts w:ascii="Arial" w:hAnsi="Arial" w:cs="Arial"/>
                <w:sz w:val="24"/>
                <w:szCs w:val="24"/>
              </w:rPr>
              <w:t>15</w:t>
            </w:r>
          </w:p>
        </w:tc>
      </w:tr>
    </w:tbl>
    <w:p w:rsidR="0019335A" w:rsidRPr="008B644A" w:rsidRDefault="0019335A" w:rsidP="0019335A">
      <w:pPr>
        <w:pStyle w:val="Style34"/>
        <w:widowControl/>
        <w:jc w:val="both"/>
        <w:rPr>
          <w:rFonts w:ascii="Arial" w:hAnsi="Arial" w:cs="Arial"/>
          <w:b/>
          <w:sz w:val="28"/>
          <w:szCs w:val="28"/>
        </w:rPr>
      </w:pPr>
      <w:r w:rsidRPr="008B644A">
        <w:rPr>
          <w:rFonts w:ascii="Arial" w:hAnsi="Arial" w:cs="Arial"/>
          <w:b/>
          <w:sz w:val="28"/>
          <w:szCs w:val="28"/>
        </w:rPr>
        <w:t>_________________</w:t>
      </w:r>
    </w:p>
    <w:p w:rsidR="0019335A" w:rsidRPr="00C03827" w:rsidRDefault="0019335A" w:rsidP="006B7720">
      <w:pPr>
        <w:pStyle w:val="Style34"/>
        <w:widowControl/>
        <w:ind w:firstLine="720"/>
        <w:jc w:val="both"/>
        <w:rPr>
          <w:rFonts w:ascii="Arial" w:hAnsi="Arial" w:cs="Arial"/>
          <w:sz w:val="20"/>
          <w:szCs w:val="20"/>
        </w:rPr>
      </w:pPr>
      <w:r w:rsidRPr="008B644A">
        <w:rPr>
          <w:rFonts w:ascii="Arial" w:hAnsi="Arial" w:cs="Arial"/>
          <w:szCs w:val="20"/>
          <w:vertAlign w:val="superscript"/>
        </w:rPr>
        <w:t>1)</w:t>
      </w:r>
      <w:r w:rsidRPr="008B644A">
        <w:rPr>
          <w:rFonts w:ascii="Arial" w:hAnsi="Arial" w:cs="Arial"/>
          <w:szCs w:val="20"/>
        </w:rPr>
        <w:t xml:space="preserve">  </w:t>
      </w:r>
      <w:r w:rsidRPr="00C03827">
        <w:rPr>
          <w:rFonts w:ascii="Arial" w:hAnsi="Arial" w:cs="Arial"/>
          <w:sz w:val="20"/>
          <w:szCs w:val="20"/>
        </w:rPr>
        <w:t xml:space="preserve">Коэффициент динамической вязкости воды при различных температурах можно найти в справочных таблицах, например, Таблицы физико-химических констант, </w:t>
      </w:r>
      <w:r w:rsidR="006B7720" w:rsidRPr="00C03827">
        <w:rPr>
          <w:rFonts w:ascii="Arial" w:hAnsi="Arial" w:cs="Arial"/>
          <w:sz w:val="20"/>
          <w:szCs w:val="20"/>
        </w:rPr>
        <w:t xml:space="preserve">G.W.C. </w:t>
      </w:r>
      <w:proofErr w:type="spellStart"/>
      <w:r w:rsidR="006B7720" w:rsidRPr="00C03827">
        <w:rPr>
          <w:rFonts w:ascii="Arial" w:hAnsi="Arial" w:cs="Arial"/>
          <w:sz w:val="20"/>
          <w:szCs w:val="20"/>
        </w:rPr>
        <w:t>Kaye</w:t>
      </w:r>
      <w:proofErr w:type="spellEnd"/>
      <w:r w:rsidR="006B7720" w:rsidRPr="00C03827">
        <w:rPr>
          <w:rFonts w:ascii="Arial" w:hAnsi="Arial" w:cs="Arial"/>
          <w:sz w:val="20"/>
          <w:szCs w:val="20"/>
        </w:rPr>
        <w:t xml:space="preserve"> </w:t>
      </w:r>
      <w:proofErr w:type="spellStart"/>
      <w:r w:rsidR="006B7720" w:rsidRPr="00C03827">
        <w:rPr>
          <w:rFonts w:ascii="Arial" w:hAnsi="Arial" w:cs="Arial"/>
          <w:sz w:val="20"/>
          <w:szCs w:val="20"/>
        </w:rPr>
        <w:t>and</w:t>
      </w:r>
      <w:proofErr w:type="spellEnd"/>
      <w:r w:rsidR="006B7720" w:rsidRPr="00C03827">
        <w:rPr>
          <w:rFonts w:ascii="Arial" w:hAnsi="Arial" w:cs="Arial"/>
          <w:sz w:val="20"/>
          <w:szCs w:val="20"/>
        </w:rPr>
        <w:t xml:space="preserve"> T.H. </w:t>
      </w:r>
      <w:proofErr w:type="spellStart"/>
      <w:r w:rsidR="006B7720" w:rsidRPr="00C03827">
        <w:rPr>
          <w:rFonts w:ascii="Arial" w:hAnsi="Arial" w:cs="Arial"/>
          <w:sz w:val="20"/>
          <w:szCs w:val="20"/>
        </w:rPr>
        <w:t>Laby</w:t>
      </w:r>
      <w:proofErr w:type="spellEnd"/>
    </w:p>
    <w:p w:rsidR="00C03827" w:rsidRDefault="00C03827" w:rsidP="007B5791">
      <w:pPr>
        <w:ind w:firstLine="567"/>
        <w:jc w:val="both"/>
        <w:rPr>
          <w:rFonts w:ascii="Arial" w:hAnsi="Arial" w:cs="Arial"/>
          <w:b/>
        </w:rPr>
      </w:pPr>
    </w:p>
    <w:p w:rsidR="000171DC" w:rsidRPr="008B644A" w:rsidRDefault="007B5791" w:rsidP="007B5791">
      <w:pPr>
        <w:ind w:firstLine="567"/>
        <w:jc w:val="both"/>
        <w:rPr>
          <w:rFonts w:ascii="Arial" w:hAnsi="Arial" w:cs="Arial"/>
          <w:b/>
        </w:rPr>
      </w:pPr>
      <w:r w:rsidRPr="008B644A">
        <w:rPr>
          <w:rFonts w:ascii="Arial" w:hAnsi="Arial" w:cs="Arial"/>
          <w:b/>
        </w:rPr>
        <w:lastRenderedPageBreak/>
        <w:t>8</w:t>
      </w:r>
      <w:r w:rsidR="000171DC" w:rsidRPr="008B644A">
        <w:rPr>
          <w:rFonts w:ascii="Arial" w:hAnsi="Arial" w:cs="Arial"/>
          <w:b/>
        </w:rPr>
        <w:t xml:space="preserve">.10 Определение частиц номинального размера менее </w:t>
      </w:r>
      <w:smartTag w:uri="urn:schemas-microsoft-com:office:smarttags" w:element="metricconverter">
        <w:smartTagPr>
          <w:attr w:name="ProductID" w:val="0,01 мм"/>
        </w:smartTagPr>
        <w:r w:rsidR="000171DC" w:rsidRPr="008B644A">
          <w:rPr>
            <w:rFonts w:ascii="Arial" w:hAnsi="Arial" w:cs="Arial"/>
            <w:b/>
          </w:rPr>
          <w:t>0,01 мм</w:t>
        </w:r>
      </w:smartTag>
      <w:r w:rsidR="000171DC" w:rsidRPr="008B644A">
        <w:rPr>
          <w:rFonts w:ascii="Arial" w:hAnsi="Arial" w:cs="Arial"/>
          <w:b/>
        </w:rPr>
        <w:t xml:space="preserve"> (шлама) методом осаждения</w:t>
      </w:r>
    </w:p>
    <w:p w:rsidR="000171DC" w:rsidRPr="008B644A" w:rsidRDefault="000171DC" w:rsidP="000171DC">
      <w:pPr>
        <w:ind w:left="540"/>
        <w:jc w:val="both"/>
        <w:rPr>
          <w:rFonts w:ascii="Arial" w:hAnsi="Arial" w:cs="Arial"/>
          <w:b/>
        </w:rPr>
      </w:pPr>
    </w:p>
    <w:p w:rsidR="000171DC" w:rsidRPr="008B644A" w:rsidRDefault="000171DC" w:rsidP="000171DC">
      <w:pPr>
        <w:ind w:firstLine="540"/>
        <w:jc w:val="both"/>
        <w:rPr>
          <w:rFonts w:ascii="Arial" w:hAnsi="Arial" w:cs="Arial"/>
          <w:sz w:val="20"/>
          <w:szCs w:val="20"/>
        </w:rPr>
      </w:pPr>
      <w:r w:rsidRPr="008B644A">
        <w:rPr>
          <w:rFonts w:ascii="Arial" w:hAnsi="Arial" w:cs="Arial"/>
          <w:spacing w:val="80"/>
          <w:sz w:val="20"/>
          <w:szCs w:val="20"/>
        </w:rPr>
        <w:t>Примечание</w:t>
      </w:r>
      <w:r w:rsidR="007B5791" w:rsidRPr="008B644A">
        <w:rPr>
          <w:rFonts w:ascii="Arial" w:hAnsi="Arial" w:cs="Arial"/>
          <w:spacing w:val="80"/>
          <w:sz w:val="20"/>
          <w:szCs w:val="20"/>
        </w:rPr>
        <w:t>1</w:t>
      </w:r>
      <w:r w:rsidRPr="008B644A">
        <w:rPr>
          <w:rFonts w:ascii="Arial" w:hAnsi="Arial" w:cs="Arial"/>
          <w:sz w:val="20"/>
          <w:szCs w:val="20"/>
        </w:rPr>
        <w:t xml:space="preserve">– Может использоваться альтернативный метод осаждения, если его результаты сопоставимы с результатами, полученными при помощи метода, изложенного ниже. </w:t>
      </w:r>
    </w:p>
    <w:p w:rsidR="000171DC" w:rsidRPr="008B644A" w:rsidRDefault="000171DC" w:rsidP="000171DC">
      <w:pPr>
        <w:ind w:firstLine="540"/>
        <w:jc w:val="both"/>
        <w:rPr>
          <w:rFonts w:ascii="Arial" w:hAnsi="Arial" w:cs="Arial"/>
        </w:rPr>
      </w:pPr>
    </w:p>
    <w:p w:rsidR="000171DC" w:rsidRPr="008B644A" w:rsidRDefault="000171DC" w:rsidP="000171DC">
      <w:pPr>
        <w:ind w:firstLine="540"/>
        <w:jc w:val="both"/>
        <w:rPr>
          <w:rFonts w:ascii="Arial" w:hAnsi="Arial" w:cs="Arial"/>
        </w:rPr>
      </w:pPr>
      <w:r w:rsidRPr="008B644A">
        <w:rPr>
          <w:rFonts w:ascii="Arial" w:hAnsi="Arial" w:cs="Arial"/>
        </w:rPr>
        <w:t xml:space="preserve">Данную часть методики выполняют на лабораторном столе, защищенном от вибрации (см. </w:t>
      </w:r>
      <w:r w:rsidR="007B5791" w:rsidRPr="008B644A">
        <w:rPr>
          <w:rFonts w:ascii="Arial" w:hAnsi="Arial" w:cs="Arial"/>
        </w:rPr>
        <w:t>6</w:t>
      </w:r>
      <w:r w:rsidRPr="008B644A">
        <w:rPr>
          <w:rFonts w:ascii="Arial" w:hAnsi="Arial" w:cs="Arial"/>
        </w:rPr>
        <w:t>.19).</w:t>
      </w:r>
    </w:p>
    <w:p w:rsidR="000171DC" w:rsidRPr="008B644A" w:rsidRDefault="000171DC" w:rsidP="000171DC">
      <w:pPr>
        <w:ind w:firstLine="540"/>
        <w:jc w:val="both"/>
        <w:rPr>
          <w:rFonts w:ascii="Arial" w:hAnsi="Arial" w:cs="Arial"/>
        </w:rPr>
      </w:pPr>
      <w:r w:rsidRPr="008B644A">
        <w:rPr>
          <w:rFonts w:ascii="Arial" w:hAnsi="Arial" w:cs="Arial"/>
        </w:rPr>
        <w:t xml:space="preserve">К </w:t>
      </w:r>
      <w:proofErr w:type="spellStart"/>
      <w:r w:rsidRPr="008B644A">
        <w:rPr>
          <w:rFonts w:ascii="Arial" w:hAnsi="Arial" w:cs="Arial"/>
        </w:rPr>
        <w:t>осадительному</w:t>
      </w:r>
      <w:proofErr w:type="spellEnd"/>
      <w:r w:rsidRPr="008B644A">
        <w:rPr>
          <w:rFonts w:ascii="Arial" w:hAnsi="Arial" w:cs="Arial"/>
        </w:rPr>
        <w:t xml:space="preserve"> аппарату (см. </w:t>
      </w:r>
      <w:r w:rsidR="007B5791" w:rsidRPr="008B644A">
        <w:rPr>
          <w:rFonts w:ascii="Arial" w:hAnsi="Arial" w:cs="Arial"/>
        </w:rPr>
        <w:t>6</w:t>
      </w:r>
      <w:r w:rsidRPr="008B644A">
        <w:rPr>
          <w:rFonts w:ascii="Arial" w:hAnsi="Arial" w:cs="Arial"/>
        </w:rPr>
        <w:t>.9) присоединяют всасывающее устройство (см.</w:t>
      </w:r>
      <w:r w:rsidR="007B5791" w:rsidRPr="008B644A">
        <w:rPr>
          <w:rFonts w:ascii="Arial" w:hAnsi="Arial" w:cs="Arial"/>
        </w:rPr>
        <w:t xml:space="preserve"> 6</w:t>
      </w:r>
      <w:r w:rsidRPr="008B644A">
        <w:rPr>
          <w:rFonts w:ascii="Arial" w:hAnsi="Arial" w:cs="Arial"/>
        </w:rPr>
        <w:t>.10).</w:t>
      </w:r>
    </w:p>
    <w:p w:rsidR="000171DC" w:rsidRPr="008B644A" w:rsidRDefault="000171DC" w:rsidP="000171DC">
      <w:pPr>
        <w:ind w:firstLine="540"/>
        <w:jc w:val="both"/>
        <w:rPr>
          <w:rFonts w:ascii="Arial" w:hAnsi="Arial" w:cs="Arial"/>
        </w:rPr>
      </w:pPr>
    </w:p>
    <w:p w:rsidR="000171DC" w:rsidRPr="008B644A" w:rsidRDefault="000171DC" w:rsidP="000171DC">
      <w:pPr>
        <w:ind w:firstLine="540"/>
        <w:jc w:val="both"/>
        <w:rPr>
          <w:rFonts w:ascii="Arial" w:hAnsi="Arial" w:cs="Arial"/>
          <w:sz w:val="20"/>
          <w:szCs w:val="20"/>
        </w:rPr>
      </w:pPr>
      <w:r w:rsidRPr="008B644A">
        <w:rPr>
          <w:rFonts w:ascii="Arial" w:hAnsi="Arial" w:cs="Arial"/>
          <w:spacing w:val="80"/>
          <w:sz w:val="20"/>
          <w:szCs w:val="20"/>
        </w:rPr>
        <w:t>Примечание</w:t>
      </w:r>
      <w:r w:rsidR="007B5791" w:rsidRPr="008B644A">
        <w:rPr>
          <w:rFonts w:ascii="Arial" w:hAnsi="Arial" w:cs="Arial"/>
          <w:spacing w:val="80"/>
          <w:sz w:val="20"/>
          <w:szCs w:val="20"/>
        </w:rPr>
        <w:t xml:space="preserve"> </w:t>
      </w:r>
      <w:r w:rsidR="007B5791" w:rsidRPr="008B644A">
        <w:rPr>
          <w:rFonts w:ascii="Arial" w:hAnsi="Arial" w:cs="Arial"/>
          <w:sz w:val="20"/>
          <w:szCs w:val="20"/>
        </w:rPr>
        <w:t xml:space="preserve">2 </w:t>
      </w:r>
      <w:r w:rsidRPr="008B644A">
        <w:rPr>
          <w:rFonts w:ascii="Arial" w:hAnsi="Arial" w:cs="Arial"/>
          <w:sz w:val="20"/>
          <w:szCs w:val="20"/>
        </w:rPr>
        <w:t xml:space="preserve">– Всасывающее устройство присоединяют до начала осаждения, чтобы отбор части суспензии осуществлялся без помех, и аппарат не выходил из строя во время осаждения. </w:t>
      </w:r>
    </w:p>
    <w:p w:rsidR="000171DC" w:rsidRPr="008B644A" w:rsidRDefault="000171DC" w:rsidP="000171DC">
      <w:pPr>
        <w:ind w:firstLine="540"/>
        <w:jc w:val="both"/>
        <w:rPr>
          <w:rFonts w:ascii="Arial" w:hAnsi="Arial" w:cs="Arial"/>
          <w:sz w:val="20"/>
          <w:szCs w:val="20"/>
        </w:rPr>
      </w:pPr>
    </w:p>
    <w:p w:rsidR="000171DC" w:rsidRPr="008B644A" w:rsidRDefault="000171DC" w:rsidP="00B204BA">
      <w:pPr>
        <w:ind w:firstLine="567"/>
        <w:jc w:val="both"/>
        <w:rPr>
          <w:rFonts w:ascii="Arial" w:hAnsi="Arial" w:cs="Arial"/>
        </w:rPr>
      </w:pPr>
      <w:r w:rsidRPr="008B644A">
        <w:rPr>
          <w:rFonts w:ascii="Arial" w:hAnsi="Arial" w:cs="Arial"/>
          <w:spacing w:val="-4"/>
        </w:rPr>
        <w:t>Перемешивают суспензию, при необходимости разбавленную в мерном цилиндре,</w:t>
      </w:r>
      <w:r w:rsidRPr="008B644A">
        <w:rPr>
          <w:rFonts w:ascii="Arial" w:hAnsi="Arial" w:cs="Arial"/>
        </w:rPr>
        <w:t xml:space="preserve"> в соответствии с </w:t>
      </w:r>
      <w:r w:rsidR="007B5791" w:rsidRPr="008B644A">
        <w:rPr>
          <w:rFonts w:ascii="Arial" w:hAnsi="Arial" w:cs="Arial"/>
        </w:rPr>
        <w:t>8</w:t>
      </w:r>
      <w:r w:rsidRPr="008B644A">
        <w:rPr>
          <w:rFonts w:ascii="Arial" w:hAnsi="Arial" w:cs="Arial"/>
        </w:rPr>
        <w:t xml:space="preserve">.8, переворачивая его шесть раз. Суспензию наливают в </w:t>
      </w:r>
      <w:proofErr w:type="spellStart"/>
      <w:r w:rsidRPr="008B644A">
        <w:rPr>
          <w:rFonts w:ascii="Arial" w:hAnsi="Arial" w:cs="Arial"/>
        </w:rPr>
        <w:t>осадительный</w:t>
      </w:r>
      <w:proofErr w:type="spellEnd"/>
      <w:r w:rsidRPr="008B644A">
        <w:rPr>
          <w:rFonts w:ascii="Arial" w:hAnsi="Arial" w:cs="Arial"/>
        </w:rPr>
        <w:t xml:space="preserve"> аппарат до метки </w:t>
      </w:r>
      <w:smartTag w:uri="urn:schemas-microsoft-com:office:smarttags" w:element="metricconverter">
        <w:smartTagPr>
          <w:attr w:name="ProductID" w:val="200 мм"/>
        </w:smartTagPr>
        <w:r w:rsidRPr="008B644A">
          <w:rPr>
            <w:rFonts w:ascii="Arial" w:hAnsi="Arial" w:cs="Arial"/>
          </w:rPr>
          <w:t>200 мм</w:t>
        </w:r>
      </w:smartTag>
      <w:r w:rsidRPr="008B644A">
        <w:rPr>
          <w:rFonts w:ascii="Arial" w:hAnsi="Arial" w:cs="Arial"/>
        </w:rPr>
        <w:t xml:space="preserve">. Устанавливают </w:t>
      </w:r>
      <w:r w:rsidRPr="008B644A">
        <w:rPr>
          <w:rFonts w:ascii="Arial" w:hAnsi="Arial" w:cs="Arial"/>
          <w:spacing w:val="-4"/>
        </w:rPr>
        <w:t xml:space="preserve">пипетку и вновь ставят прибор в ванну с регулируемой температурой воды. После того </w:t>
      </w:r>
      <w:r w:rsidRPr="008B644A">
        <w:rPr>
          <w:rFonts w:ascii="Arial" w:hAnsi="Arial" w:cs="Arial"/>
        </w:rPr>
        <w:t xml:space="preserve">как аппарату дают несколько минут для того, чтобы вернуться к температуре ванны, </w:t>
      </w:r>
      <w:r w:rsidRPr="008B644A">
        <w:rPr>
          <w:rFonts w:ascii="Arial" w:hAnsi="Arial" w:cs="Arial"/>
          <w:spacing w:val="-6"/>
        </w:rPr>
        <w:t>извлекают его из ванны, поместив палец над отверстием (</w:t>
      </w:r>
      <w:r w:rsidR="00FE5231" w:rsidRPr="008B644A">
        <w:rPr>
          <w:rFonts w:ascii="Arial" w:hAnsi="Arial" w:cs="Arial"/>
          <w:spacing w:val="-6"/>
        </w:rPr>
        <w:t>6</w:t>
      </w:r>
      <w:r w:rsidRPr="008B644A">
        <w:rPr>
          <w:rFonts w:ascii="Arial" w:hAnsi="Arial" w:cs="Arial"/>
          <w:spacing w:val="-6"/>
        </w:rPr>
        <w:t>) (см. рисунок 2) и удерживая</w:t>
      </w:r>
      <w:r w:rsidRPr="008B644A">
        <w:rPr>
          <w:rFonts w:ascii="Arial" w:hAnsi="Arial" w:cs="Arial"/>
        </w:rPr>
        <w:t xml:space="preserve"> пипетку на месте, перемешивают суспензию переворачиванием прибора шесть раз. Одновременно ставят аппарат в ванну и запускают секундомер (см. </w:t>
      </w:r>
      <w:r w:rsidR="00FE5231" w:rsidRPr="008B644A">
        <w:rPr>
          <w:rFonts w:ascii="Arial" w:hAnsi="Arial" w:cs="Arial"/>
        </w:rPr>
        <w:t>6</w:t>
      </w:r>
      <w:r w:rsidRPr="008B644A">
        <w:rPr>
          <w:rFonts w:ascii="Arial" w:hAnsi="Arial" w:cs="Arial"/>
        </w:rPr>
        <w:t>.15).</w:t>
      </w:r>
    </w:p>
    <w:p w:rsidR="000171DC" w:rsidRPr="008B644A" w:rsidRDefault="000171DC" w:rsidP="00B204BA">
      <w:pPr>
        <w:ind w:firstLine="567"/>
        <w:jc w:val="both"/>
        <w:rPr>
          <w:rFonts w:ascii="Arial" w:hAnsi="Arial" w:cs="Arial"/>
        </w:rPr>
      </w:pPr>
      <w:r w:rsidRPr="008B644A">
        <w:rPr>
          <w:rFonts w:ascii="Arial" w:hAnsi="Arial" w:cs="Arial"/>
        </w:rPr>
        <w:t xml:space="preserve">По истечении интервала времени, рассчитанного в соответствии с </w:t>
      </w:r>
      <w:r w:rsidR="00FE5231" w:rsidRPr="008B644A">
        <w:rPr>
          <w:rFonts w:ascii="Arial" w:hAnsi="Arial" w:cs="Arial"/>
        </w:rPr>
        <w:t>8</w:t>
      </w:r>
      <w:r w:rsidRPr="008B644A">
        <w:rPr>
          <w:rFonts w:ascii="Arial" w:hAnsi="Arial" w:cs="Arial"/>
        </w:rPr>
        <w:t>.9, отбирают 10 мл суспензии</w:t>
      </w:r>
      <w:r w:rsidR="00B204BA" w:rsidRPr="008B644A">
        <w:rPr>
          <w:rFonts w:ascii="Arial" w:hAnsi="Arial" w:cs="Arial"/>
        </w:rPr>
        <w:t>,</w:t>
      </w:r>
      <w:r w:rsidRPr="008B644A">
        <w:rPr>
          <w:rFonts w:ascii="Arial" w:hAnsi="Arial" w:cs="Arial"/>
        </w:rPr>
        <w:t xml:space="preserve"> присоединяя стержень пипетки к емкости с помощью запорного крана и применения устойчивого отсоса </w:t>
      </w:r>
      <w:r w:rsidR="007441B2" w:rsidRPr="008B644A">
        <w:rPr>
          <w:rFonts w:ascii="Arial" w:hAnsi="Arial" w:cs="Arial"/>
        </w:rPr>
        <w:t>в точке,</w:t>
      </w:r>
      <w:r w:rsidR="00B204BA" w:rsidRPr="008B644A">
        <w:rPr>
          <w:rFonts w:ascii="Arial" w:hAnsi="Arial" w:cs="Arial"/>
        </w:rPr>
        <w:t xml:space="preserve"> показанной на рисунке 2</w:t>
      </w:r>
      <w:r w:rsidRPr="008B644A">
        <w:rPr>
          <w:rFonts w:ascii="Arial" w:hAnsi="Arial" w:cs="Arial"/>
        </w:rPr>
        <w:t>.</w:t>
      </w:r>
    </w:p>
    <w:p w:rsidR="000171DC" w:rsidRPr="008B644A" w:rsidRDefault="000171DC" w:rsidP="00B204BA">
      <w:pPr>
        <w:ind w:firstLine="567"/>
        <w:jc w:val="both"/>
        <w:rPr>
          <w:rFonts w:ascii="Arial" w:hAnsi="Arial" w:cs="Arial"/>
        </w:rPr>
      </w:pPr>
      <w:r w:rsidRPr="008B644A">
        <w:rPr>
          <w:rFonts w:ascii="Arial" w:hAnsi="Arial" w:cs="Arial"/>
        </w:rPr>
        <w:t>Отбор должен занимать от 25 до 30 с.</w:t>
      </w:r>
    </w:p>
    <w:p w:rsidR="000171DC" w:rsidRPr="008B644A" w:rsidRDefault="000171DC" w:rsidP="00B204BA">
      <w:pPr>
        <w:ind w:firstLine="567"/>
        <w:jc w:val="both"/>
        <w:rPr>
          <w:rFonts w:ascii="Arial" w:hAnsi="Arial" w:cs="Arial"/>
        </w:rPr>
      </w:pPr>
      <w:r w:rsidRPr="008B644A">
        <w:rPr>
          <w:rFonts w:ascii="Arial" w:hAnsi="Arial" w:cs="Arial"/>
        </w:rPr>
        <w:t xml:space="preserve">Поворачивают запорный кран для выпуска 10 мл суспензии через выпускное отверстие во взвешенную чашку для выпаривания (см. </w:t>
      </w:r>
      <w:r w:rsidR="00B204BA" w:rsidRPr="008B644A">
        <w:rPr>
          <w:rFonts w:ascii="Arial" w:hAnsi="Arial" w:cs="Arial"/>
        </w:rPr>
        <w:t>6</w:t>
      </w:r>
      <w:r w:rsidRPr="008B644A">
        <w:rPr>
          <w:rFonts w:ascii="Arial" w:hAnsi="Arial" w:cs="Arial"/>
        </w:rPr>
        <w:t xml:space="preserve">.11). Промывают </w:t>
      </w:r>
      <w:r w:rsidR="007441B2" w:rsidRPr="008B644A">
        <w:rPr>
          <w:rFonts w:ascii="Arial" w:hAnsi="Arial" w:cs="Arial"/>
        </w:rPr>
        <w:t>емкость несколькими</w:t>
      </w:r>
      <w:r w:rsidRPr="008B644A">
        <w:rPr>
          <w:rFonts w:ascii="Arial" w:hAnsi="Arial" w:cs="Arial"/>
        </w:rPr>
        <w:t xml:space="preserve"> миллилитрами воды и добавляют промывную воду к содержимому чашки для выпаривания. Массу твердых частиц определяют выпариванием до сухого состояния, а затем высушивают до постоянной массы в сушильном шкафу (см. </w:t>
      </w:r>
      <w:r w:rsidR="00B204BA" w:rsidRPr="008B644A">
        <w:rPr>
          <w:rFonts w:ascii="Arial" w:hAnsi="Arial" w:cs="Arial"/>
        </w:rPr>
        <w:t>6</w:t>
      </w:r>
      <w:r w:rsidRPr="008B644A">
        <w:rPr>
          <w:rFonts w:ascii="Arial" w:hAnsi="Arial" w:cs="Arial"/>
        </w:rPr>
        <w:t xml:space="preserve">.14) при температуре от </w:t>
      </w:r>
      <w:smartTag w:uri="urn:schemas-microsoft-com:office:smarttags" w:element="metricconverter">
        <w:smartTagPr>
          <w:attr w:name="ProductID" w:val="105 ﾰC"/>
        </w:smartTagPr>
        <w:r w:rsidRPr="008B644A">
          <w:rPr>
            <w:rFonts w:ascii="Arial" w:hAnsi="Arial" w:cs="Arial"/>
          </w:rPr>
          <w:t>105 °</w:t>
        </w:r>
        <w:r w:rsidRPr="008B644A">
          <w:rPr>
            <w:rFonts w:ascii="Arial" w:hAnsi="Arial" w:cs="Arial"/>
            <w:spacing w:val="-2"/>
            <w:lang w:val="en-US"/>
          </w:rPr>
          <w:t>C</w:t>
        </w:r>
      </w:smartTag>
      <w:r w:rsidRPr="008B644A">
        <w:rPr>
          <w:rFonts w:ascii="Arial" w:hAnsi="Arial" w:cs="Arial"/>
        </w:rPr>
        <w:t xml:space="preserve"> до </w:t>
      </w:r>
      <w:smartTag w:uri="urn:schemas-microsoft-com:office:smarttags" w:element="metricconverter">
        <w:smartTagPr>
          <w:attr w:name="ProductID" w:val="110 ﾰC"/>
        </w:smartTagPr>
        <w:r w:rsidRPr="008B644A">
          <w:rPr>
            <w:rFonts w:ascii="Arial" w:hAnsi="Arial" w:cs="Arial"/>
          </w:rPr>
          <w:t>110 °</w:t>
        </w:r>
        <w:r w:rsidRPr="008B644A">
          <w:rPr>
            <w:rFonts w:ascii="Arial" w:hAnsi="Arial" w:cs="Arial"/>
            <w:spacing w:val="-2"/>
            <w:lang w:val="en-US"/>
          </w:rPr>
          <w:t>C</w:t>
        </w:r>
      </w:smartTag>
      <w:r w:rsidRPr="008B644A">
        <w:rPr>
          <w:rFonts w:ascii="Arial" w:hAnsi="Arial" w:cs="Arial"/>
        </w:rPr>
        <w:t xml:space="preserve">. Охлаждают в эксикаторе (см. </w:t>
      </w:r>
      <w:r w:rsidR="00B204BA" w:rsidRPr="008B644A">
        <w:rPr>
          <w:rFonts w:ascii="Arial" w:hAnsi="Arial" w:cs="Arial"/>
        </w:rPr>
        <w:t>6</w:t>
      </w:r>
      <w:r w:rsidRPr="008B644A">
        <w:rPr>
          <w:rFonts w:ascii="Arial" w:hAnsi="Arial" w:cs="Arial"/>
        </w:rPr>
        <w:t>.18) и взвешивают с точностью до ±</w:t>
      </w:r>
      <w:smartTag w:uri="urn:schemas-microsoft-com:office:smarttags" w:element="metricconverter">
        <w:smartTagPr>
          <w:attr w:name="ProductID" w:val="0,0001 г"/>
        </w:smartTagPr>
        <w:r w:rsidRPr="008B644A">
          <w:rPr>
            <w:rFonts w:ascii="Arial" w:hAnsi="Arial" w:cs="Arial"/>
          </w:rPr>
          <w:t>0,0001 г</w:t>
        </w:r>
      </w:smartTag>
      <w:r w:rsidRPr="008B644A">
        <w:rPr>
          <w:rFonts w:ascii="Arial" w:hAnsi="Arial" w:cs="Arial"/>
        </w:rPr>
        <w:t>.</w:t>
      </w:r>
    </w:p>
    <w:p w:rsidR="00B204BA" w:rsidRPr="008B644A" w:rsidRDefault="00B204BA" w:rsidP="00E11CD3">
      <w:pPr>
        <w:spacing w:line="235" w:lineRule="auto"/>
        <w:jc w:val="both"/>
        <w:rPr>
          <w:rFonts w:ascii="Arial" w:hAnsi="Arial" w:cs="Arial"/>
        </w:rPr>
      </w:pPr>
    </w:p>
    <w:p w:rsidR="000171DC" w:rsidRPr="008B644A" w:rsidRDefault="000171DC" w:rsidP="00986457">
      <w:pPr>
        <w:spacing w:line="235" w:lineRule="auto"/>
        <w:ind w:firstLine="540"/>
        <w:jc w:val="both"/>
        <w:rPr>
          <w:rFonts w:ascii="Arial" w:hAnsi="Arial" w:cs="Arial"/>
          <w:sz w:val="20"/>
          <w:szCs w:val="20"/>
        </w:rPr>
      </w:pPr>
      <w:r w:rsidRPr="008B644A">
        <w:rPr>
          <w:rFonts w:ascii="Arial" w:hAnsi="Arial" w:cs="Arial"/>
          <w:spacing w:val="80"/>
          <w:sz w:val="20"/>
          <w:szCs w:val="20"/>
        </w:rPr>
        <w:t>Примечание</w:t>
      </w:r>
      <w:r w:rsidR="00B204BA" w:rsidRPr="008B644A">
        <w:rPr>
          <w:rFonts w:ascii="Arial" w:hAnsi="Arial" w:cs="Arial"/>
          <w:spacing w:val="80"/>
          <w:sz w:val="20"/>
          <w:szCs w:val="20"/>
        </w:rPr>
        <w:t>-</w:t>
      </w:r>
      <w:r w:rsidRPr="008B644A">
        <w:rPr>
          <w:rFonts w:ascii="Arial" w:hAnsi="Arial" w:cs="Arial"/>
          <w:sz w:val="20"/>
          <w:szCs w:val="20"/>
        </w:rPr>
        <w:t xml:space="preserve">3 – Проверка по результатам определения шлама проводится встряхиванием суспензии, остающейся в </w:t>
      </w:r>
      <w:proofErr w:type="spellStart"/>
      <w:r w:rsidRPr="008B644A">
        <w:rPr>
          <w:rFonts w:ascii="Arial" w:hAnsi="Arial" w:cs="Arial"/>
          <w:sz w:val="20"/>
          <w:szCs w:val="20"/>
        </w:rPr>
        <w:t>осадительном</w:t>
      </w:r>
      <w:proofErr w:type="spellEnd"/>
      <w:r w:rsidRPr="008B644A">
        <w:rPr>
          <w:rFonts w:ascii="Arial" w:hAnsi="Arial" w:cs="Arial"/>
          <w:sz w:val="20"/>
          <w:szCs w:val="20"/>
        </w:rPr>
        <w:t xml:space="preserve"> аппарате сразу после отбора 10 мл суспензии, а затем запуска секундомера и повторения осаждения, как изложено выше. В этом случае, время осаждения должно рассчитываться по формуле (А.1) с внесением соответствующей поправки к значению </w:t>
      </w:r>
      <w:r w:rsidRPr="008B644A">
        <w:rPr>
          <w:rFonts w:ascii="Arial" w:hAnsi="Arial" w:cs="Arial"/>
          <w:i/>
          <w:sz w:val="20"/>
          <w:szCs w:val="20"/>
          <w:lang w:val="en-US"/>
        </w:rPr>
        <w:t>h</w:t>
      </w:r>
      <w:r w:rsidRPr="008B644A">
        <w:rPr>
          <w:rFonts w:ascii="Arial" w:hAnsi="Arial" w:cs="Arial"/>
          <w:i/>
          <w:sz w:val="20"/>
          <w:szCs w:val="20"/>
        </w:rPr>
        <w:t xml:space="preserve"> </w:t>
      </w:r>
      <w:r w:rsidRPr="008B644A">
        <w:rPr>
          <w:rFonts w:ascii="Arial" w:hAnsi="Arial" w:cs="Arial"/>
          <w:sz w:val="20"/>
          <w:szCs w:val="20"/>
        </w:rPr>
        <w:t>для извлечения части суспензии.</w:t>
      </w:r>
    </w:p>
    <w:p w:rsidR="00482F02" w:rsidRPr="008B644A" w:rsidRDefault="00482F02" w:rsidP="000171DC">
      <w:pPr>
        <w:spacing w:line="235" w:lineRule="auto"/>
        <w:ind w:firstLine="540"/>
        <w:jc w:val="both"/>
        <w:rPr>
          <w:rFonts w:ascii="Arial" w:hAnsi="Arial" w:cs="Arial"/>
          <w:b/>
        </w:rPr>
      </w:pPr>
    </w:p>
    <w:p w:rsidR="000171DC" w:rsidRPr="008B644A" w:rsidRDefault="00986457" w:rsidP="000171DC">
      <w:pPr>
        <w:spacing w:line="235" w:lineRule="auto"/>
        <w:ind w:firstLine="540"/>
        <w:jc w:val="both"/>
        <w:rPr>
          <w:rFonts w:ascii="Arial" w:hAnsi="Arial" w:cs="Arial"/>
          <w:b/>
        </w:rPr>
      </w:pPr>
      <w:r w:rsidRPr="008B644A">
        <w:rPr>
          <w:rFonts w:ascii="Arial" w:hAnsi="Arial" w:cs="Arial"/>
          <w:b/>
        </w:rPr>
        <w:t>8</w:t>
      </w:r>
      <w:r w:rsidR="000171DC" w:rsidRPr="008B644A">
        <w:rPr>
          <w:rFonts w:ascii="Arial" w:hAnsi="Arial" w:cs="Arial"/>
          <w:b/>
        </w:rPr>
        <w:t>.11 Количество испытаний</w:t>
      </w:r>
    </w:p>
    <w:p w:rsidR="000171DC" w:rsidRPr="008B644A" w:rsidRDefault="000171DC" w:rsidP="000171DC">
      <w:pPr>
        <w:spacing w:line="235" w:lineRule="auto"/>
        <w:ind w:firstLine="540"/>
        <w:jc w:val="both"/>
        <w:rPr>
          <w:rFonts w:ascii="Arial" w:hAnsi="Arial" w:cs="Arial"/>
          <w:b/>
        </w:rPr>
      </w:pPr>
    </w:p>
    <w:p w:rsidR="00482F02" w:rsidRDefault="000171DC" w:rsidP="00E1641C">
      <w:pPr>
        <w:spacing w:line="235" w:lineRule="auto"/>
        <w:ind w:firstLine="540"/>
        <w:jc w:val="both"/>
        <w:rPr>
          <w:rFonts w:ascii="Arial" w:hAnsi="Arial" w:cs="Arial"/>
        </w:rPr>
      </w:pPr>
      <w:r w:rsidRPr="008B644A">
        <w:rPr>
          <w:rFonts w:ascii="Arial" w:hAnsi="Arial" w:cs="Arial"/>
        </w:rPr>
        <w:t xml:space="preserve">Все испытания повторяют дважды. </w:t>
      </w:r>
    </w:p>
    <w:p w:rsidR="000568EF" w:rsidRDefault="000568EF" w:rsidP="000171DC">
      <w:pPr>
        <w:spacing w:line="235" w:lineRule="auto"/>
        <w:ind w:firstLine="540"/>
        <w:jc w:val="both"/>
        <w:rPr>
          <w:rFonts w:ascii="Arial" w:hAnsi="Arial" w:cs="Arial"/>
          <w:b/>
          <w:sz w:val="28"/>
          <w:szCs w:val="28"/>
        </w:rPr>
      </w:pPr>
    </w:p>
    <w:p w:rsidR="000568EF" w:rsidRDefault="000568EF" w:rsidP="000171DC">
      <w:pPr>
        <w:spacing w:line="235" w:lineRule="auto"/>
        <w:ind w:firstLine="540"/>
        <w:jc w:val="both"/>
        <w:rPr>
          <w:rFonts w:ascii="Arial" w:hAnsi="Arial" w:cs="Arial"/>
          <w:b/>
          <w:sz w:val="28"/>
          <w:szCs w:val="28"/>
        </w:rPr>
      </w:pPr>
    </w:p>
    <w:p w:rsidR="000568EF" w:rsidRDefault="000568EF">
      <w:pPr>
        <w:rPr>
          <w:rFonts w:ascii="Arial" w:hAnsi="Arial" w:cs="Arial"/>
          <w:b/>
          <w:sz w:val="28"/>
          <w:szCs w:val="28"/>
        </w:rPr>
      </w:pPr>
      <w:r>
        <w:rPr>
          <w:rFonts w:ascii="Arial" w:hAnsi="Arial" w:cs="Arial"/>
          <w:b/>
          <w:sz w:val="28"/>
          <w:szCs w:val="28"/>
        </w:rPr>
        <w:br w:type="page"/>
      </w:r>
    </w:p>
    <w:p w:rsidR="000171DC" w:rsidRPr="008B644A" w:rsidRDefault="00986457" w:rsidP="000171DC">
      <w:pPr>
        <w:spacing w:line="235" w:lineRule="auto"/>
        <w:ind w:firstLine="540"/>
        <w:jc w:val="both"/>
        <w:rPr>
          <w:rFonts w:ascii="Arial" w:hAnsi="Arial" w:cs="Arial"/>
          <w:b/>
          <w:sz w:val="28"/>
          <w:szCs w:val="28"/>
        </w:rPr>
      </w:pPr>
      <w:r w:rsidRPr="008B644A">
        <w:rPr>
          <w:rFonts w:ascii="Arial" w:hAnsi="Arial" w:cs="Arial"/>
          <w:b/>
          <w:sz w:val="28"/>
          <w:szCs w:val="28"/>
        </w:rPr>
        <w:lastRenderedPageBreak/>
        <w:t>9</w:t>
      </w:r>
      <w:r w:rsidR="000171DC" w:rsidRPr="008B644A">
        <w:rPr>
          <w:rFonts w:ascii="Arial" w:hAnsi="Arial" w:cs="Arial"/>
          <w:b/>
          <w:sz w:val="28"/>
          <w:szCs w:val="28"/>
        </w:rPr>
        <w:t xml:space="preserve"> Обработка результатов</w:t>
      </w:r>
    </w:p>
    <w:p w:rsidR="000171DC" w:rsidRPr="008B644A" w:rsidRDefault="000171DC" w:rsidP="000171DC">
      <w:pPr>
        <w:spacing w:line="235" w:lineRule="auto"/>
        <w:ind w:firstLine="540"/>
        <w:jc w:val="both"/>
        <w:rPr>
          <w:rFonts w:ascii="Arial" w:hAnsi="Arial" w:cs="Arial"/>
          <w:b/>
        </w:rPr>
      </w:pPr>
    </w:p>
    <w:p w:rsidR="000171DC" w:rsidRPr="008B644A" w:rsidRDefault="000171DC" w:rsidP="000171DC">
      <w:pPr>
        <w:spacing w:line="235" w:lineRule="auto"/>
        <w:ind w:firstLine="540"/>
        <w:jc w:val="both"/>
        <w:rPr>
          <w:rFonts w:ascii="Arial" w:hAnsi="Arial" w:cs="Arial"/>
          <w:b/>
        </w:rPr>
      </w:pPr>
    </w:p>
    <w:p w:rsidR="000171DC" w:rsidRPr="008B644A" w:rsidRDefault="00986457" w:rsidP="000171DC">
      <w:pPr>
        <w:tabs>
          <w:tab w:val="left" w:pos="540"/>
        </w:tabs>
        <w:spacing w:line="235" w:lineRule="auto"/>
        <w:ind w:firstLine="540"/>
        <w:jc w:val="both"/>
        <w:rPr>
          <w:rFonts w:ascii="Arial" w:hAnsi="Arial" w:cs="Arial"/>
          <w:b/>
        </w:rPr>
      </w:pPr>
      <w:r w:rsidRPr="008B644A">
        <w:rPr>
          <w:rFonts w:ascii="Arial" w:hAnsi="Arial" w:cs="Arial"/>
          <w:b/>
        </w:rPr>
        <w:t>9</w:t>
      </w:r>
      <w:r w:rsidR="000171DC" w:rsidRPr="008B644A">
        <w:rPr>
          <w:rFonts w:ascii="Arial" w:hAnsi="Arial" w:cs="Arial"/>
          <w:b/>
        </w:rPr>
        <w:t xml:space="preserve">.1 Массовая доля материала, проходящего через контрольное сито с размером отверстий </w:t>
      </w:r>
      <w:smartTag w:uri="urn:schemas-microsoft-com:office:smarttags" w:element="metricconverter">
        <w:smartTagPr>
          <w:attr w:name="ProductID" w:val="0,5 мм"/>
        </w:smartTagPr>
        <w:r w:rsidR="000171DC" w:rsidRPr="008B644A">
          <w:rPr>
            <w:rFonts w:ascii="Arial" w:hAnsi="Arial" w:cs="Arial"/>
            <w:b/>
          </w:rPr>
          <w:t>0,5 мм</w:t>
        </w:r>
      </w:smartTag>
      <w:r w:rsidR="000171DC" w:rsidRPr="008B644A">
        <w:rPr>
          <w:rFonts w:ascii="Arial" w:hAnsi="Arial" w:cs="Arial"/>
        </w:rPr>
        <w:t xml:space="preserve"> </w:t>
      </w:r>
    </w:p>
    <w:p w:rsidR="000171DC" w:rsidRPr="008B644A" w:rsidRDefault="000171DC" w:rsidP="000171DC">
      <w:pPr>
        <w:tabs>
          <w:tab w:val="left" w:pos="540"/>
        </w:tabs>
        <w:spacing w:line="235" w:lineRule="auto"/>
        <w:ind w:firstLine="540"/>
        <w:jc w:val="both"/>
        <w:rPr>
          <w:rFonts w:ascii="Arial" w:hAnsi="Arial" w:cs="Arial"/>
        </w:rPr>
      </w:pPr>
    </w:p>
    <w:p w:rsidR="007E0545" w:rsidRDefault="000171DC" w:rsidP="007E0545">
      <w:pPr>
        <w:spacing w:line="235" w:lineRule="auto"/>
        <w:ind w:firstLine="540"/>
        <w:jc w:val="both"/>
        <w:rPr>
          <w:rFonts w:ascii="Arial" w:hAnsi="Arial" w:cs="Arial"/>
        </w:rPr>
      </w:pPr>
      <w:r w:rsidRPr="008B644A">
        <w:rPr>
          <w:rFonts w:ascii="Arial" w:hAnsi="Arial" w:cs="Arial"/>
          <w:spacing w:val="-4"/>
        </w:rPr>
        <w:t xml:space="preserve">Массовая доля материала </w:t>
      </w:r>
      <w:r w:rsidRPr="008B644A">
        <w:rPr>
          <w:rFonts w:ascii="Arial" w:hAnsi="Arial" w:cs="Arial"/>
          <w:i/>
          <w:spacing w:val="-4"/>
          <w:lang w:val="en-US"/>
        </w:rPr>
        <w:t>w</w:t>
      </w:r>
      <w:r w:rsidRPr="008B644A">
        <w:rPr>
          <w:rFonts w:ascii="Arial" w:hAnsi="Arial" w:cs="Arial"/>
          <w:i/>
          <w:spacing w:val="-4"/>
          <w:vertAlign w:val="subscript"/>
        </w:rPr>
        <w:t>0,5</w:t>
      </w:r>
      <w:r w:rsidRPr="008B644A">
        <w:rPr>
          <w:rFonts w:ascii="Arial" w:hAnsi="Arial" w:cs="Arial"/>
          <w:spacing w:val="-4"/>
        </w:rPr>
        <w:t>, проходящая через испытательное сито и выраженная</w:t>
      </w:r>
      <w:r w:rsidRPr="008B644A">
        <w:rPr>
          <w:rFonts w:ascii="Arial" w:hAnsi="Arial" w:cs="Arial"/>
        </w:rPr>
        <w:t xml:space="preserve"> в виде процента по массе на сухое вещество, определяется по </w:t>
      </w:r>
      <w:r w:rsidR="00E11CD3" w:rsidRPr="008B644A">
        <w:rPr>
          <w:rFonts w:ascii="Arial" w:hAnsi="Arial" w:cs="Arial"/>
        </w:rPr>
        <w:t xml:space="preserve"> </w:t>
      </w:r>
      <w:r w:rsidRPr="008B644A">
        <w:rPr>
          <w:rFonts w:ascii="Arial" w:hAnsi="Arial" w:cs="Arial"/>
        </w:rPr>
        <w:t>формуле</w:t>
      </w:r>
      <w:r w:rsidR="00E11CD3" w:rsidRPr="008B644A">
        <w:rPr>
          <w:rFonts w:ascii="Arial" w:hAnsi="Arial" w:cs="Arial"/>
        </w:rPr>
        <w:t xml:space="preserve"> (2)</w:t>
      </w:r>
      <w:r w:rsidRPr="008B644A">
        <w:rPr>
          <w:rFonts w:ascii="Arial" w:hAnsi="Arial" w:cs="Arial"/>
        </w:rPr>
        <w:t xml:space="preserve">: </w:t>
      </w:r>
    </w:p>
    <w:p w:rsidR="000171DC" w:rsidRDefault="007E0545" w:rsidP="007E0545">
      <w:pPr>
        <w:spacing w:line="235" w:lineRule="auto"/>
        <w:ind w:firstLine="540"/>
        <w:jc w:val="center"/>
        <w:rPr>
          <w:rFonts w:ascii="Arial" w:hAnsi="Arial" w:cs="Arial"/>
        </w:rPr>
      </w:pPr>
      <w:r w:rsidRPr="00101A58">
        <w:rPr>
          <w:rFonts w:ascii="Arial" w:hAnsi="Arial" w:cs="Arial"/>
        </w:rPr>
        <w:t xml:space="preserve">                                    </w:t>
      </w:r>
      <m:oMath>
        <m:sSub>
          <m:sSubPr>
            <m:ctrlPr>
              <w:rPr>
                <w:rFonts w:ascii="Cambria Math" w:hAnsi="Arial" w:cs="Arial"/>
                <w:i/>
                <w:sz w:val="26"/>
                <w:szCs w:val="26"/>
              </w:rPr>
            </m:ctrlPr>
          </m:sSubPr>
          <m:e>
            <m:r>
              <w:rPr>
                <w:rFonts w:ascii="Cambria Math" w:hAnsi="Arial" w:cs="Arial"/>
                <w:sz w:val="26"/>
                <w:szCs w:val="26"/>
              </w:rPr>
              <m:t>w</m:t>
            </m:r>
          </m:e>
          <m:sub>
            <m:r>
              <w:rPr>
                <w:rFonts w:ascii="Cambria Math" w:hAnsi="Arial" w:cs="Arial"/>
                <w:sz w:val="26"/>
                <w:szCs w:val="26"/>
              </w:rPr>
              <m:t>0,5</m:t>
            </m:r>
          </m:sub>
        </m:sSub>
        <m:r>
          <w:rPr>
            <w:rFonts w:ascii="Cambria Math" w:hAnsi="Arial" w:cs="Arial"/>
            <w:sz w:val="26"/>
            <w:szCs w:val="26"/>
          </w:rPr>
          <m:t>=100</m:t>
        </m:r>
        <m:d>
          <m:dPr>
            <m:ctrlPr>
              <w:rPr>
                <w:rFonts w:ascii="Cambria Math" w:hAnsi="Arial" w:cs="Arial"/>
                <w:i/>
                <w:sz w:val="26"/>
                <w:szCs w:val="26"/>
              </w:rPr>
            </m:ctrlPr>
          </m:dPr>
          <m:e>
            <m:r>
              <w:rPr>
                <w:rFonts w:ascii="Cambria Math" w:hAnsi="Arial" w:cs="Arial"/>
                <w:sz w:val="26"/>
                <w:szCs w:val="26"/>
              </w:rPr>
              <m:t>1</m:t>
            </m:r>
            <m:r>
              <w:rPr>
                <w:rFonts w:ascii="Cambria Math" w:hAnsi="Arial" w:cs="Arial"/>
                <w:sz w:val="26"/>
                <w:szCs w:val="26"/>
              </w:rPr>
              <m:t>-</m:t>
            </m:r>
            <m:f>
              <m:fPr>
                <m:ctrlPr>
                  <w:rPr>
                    <w:rFonts w:ascii="Cambria Math" w:hAnsi="Arial" w:cs="Arial"/>
                    <w:i/>
                    <w:sz w:val="26"/>
                    <w:szCs w:val="26"/>
                  </w:rPr>
                </m:ctrlPr>
              </m:fPr>
              <m:num>
                <m:r>
                  <w:rPr>
                    <w:rFonts w:ascii="Cambria Math" w:hAnsi="Arial" w:cs="Arial"/>
                    <w:sz w:val="26"/>
                    <w:szCs w:val="26"/>
                  </w:rPr>
                  <m:t>100</m:t>
                </m:r>
                <m:sSub>
                  <m:sSubPr>
                    <m:ctrlPr>
                      <w:rPr>
                        <w:rFonts w:ascii="Cambria Math" w:hAnsi="Arial" w:cs="Arial"/>
                        <w:i/>
                        <w:sz w:val="26"/>
                        <w:szCs w:val="26"/>
                      </w:rPr>
                    </m:ctrlPr>
                  </m:sSubPr>
                  <m:e>
                    <m:r>
                      <w:rPr>
                        <w:rFonts w:ascii="Cambria Math" w:hAnsi="Arial" w:cs="Arial"/>
                        <w:sz w:val="26"/>
                        <w:szCs w:val="26"/>
                      </w:rPr>
                      <m:t>m</m:t>
                    </m:r>
                  </m:e>
                  <m:sub>
                    <m:r>
                      <w:rPr>
                        <w:rFonts w:ascii="Cambria Math" w:hAnsi="Arial" w:cs="Arial"/>
                        <w:sz w:val="26"/>
                        <w:szCs w:val="26"/>
                      </w:rPr>
                      <m:t>1</m:t>
                    </m:r>
                  </m:sub>
                </m:sSub>
              </m:num>
              <m:den>
                <m:sSub>
                  <m:sSubPr>
                    <m:ctrlPr>
                      <w:rPr>
                        <w:rFonts w:ascii="Cambria Math" w:hAnsi="Arial" w:cs="Arial"/>
                        <w:i/>
                        <w:sz w:val="26"/>
                        <w:szCs w:val="26"/>
                      </w:rPr>
                    </m:ctrlPr>
                  </m:sSubPr>
                  <m:e>
                    <m:r>
                      <w:rPr>
                        <w:rFonts w:ascii="Cambria Math" w:hAnsi="Arial" w:cs="Arial"/>
                        <w:sz w:val="26"/>
                        <w:szCs w:val="26"/>
                      </w:rPr>
                      <m:t>m</m:t>
                    </m:r>
                  </m:e>
                  <m:sub>
                    <m:r>
                      <w:rPr>
                        <w:rFonts w:ascii="Cambria Math" w:hAnsi="Arial" w:cs="Arial"/>
                        <w:sz w:val="26"/>
                        <w:szCs w:val="26"/>
                      </w:rPr>
                      <m:t>0</m:t>
                    </m:r>
                  </m:sub>
                </m:sSub>
                <m:d>
                  <m:dPr>
                    <m:ctrlPr>
                      <w:rPr>
                        <w:rFonts w:ascii="Cambria Math" w:hAnsi="Arial" w:cs="Arial"/>
                        <w:i/>
                        <w:sz w:val="26"/>
                        <w:szCs w:val="26"/>
                      </w:rPr>
                    </m:ctrlPr>
                  </m:dPr>
                  <m:e>
                    <m:r>
                      <w:rPr>
                        <w:rFonts w:ascii="Cambria Math" w:hAnsi="Arial" w:cs="Arial"/>
                        <w:sz w:val="26"/>
                        <w:szCs w:val="26"/>
                      </w:rPr>
                      <m:t>100</m:t>
                    </m:r>
                    <m:r>
                      <w:rPr>
                        <w:rFonts w:ascii="Cambria Math" w:hAnsi="Arial" w:cs="Arial"/>
                        <w:sz w:val="26"/>
                        <w:szCs w:val="26"/>
                      </w:rPr>
                      <m:t>-</m:t>
                    </m:r>
                    <m:r>
                      <w:rPr>
                        <w:rFonts w:ascii="Cambria Math" w:hAnsi="Arial" w:cs="Arial"/>
                        <w:sz w:val="26"/>
                        <w:szCs w:val="26"/>
                      </w:rPr>
                      <m:t>M</m:t>
                    </m:r>
                  </m:e>
                </m:d>
                <m:ctrlPr>
                  <w:rPr>
                    <w:rFonts w:ascii="Cambria Math" w:hAnsi="Cambria Math" w:cs="Arial"/>
                    <w:i/>
                    <w:sz w:val="26"/>
                    <w:szCs w:val="26"/>
                  </w:rPr>
                </m:ctrlPr>
              </m:den>
            </m:f>
            <m:ctrlPr>
              <w:rPr>
                <w:rFonts w:ascii="Cambria Math" w:hAnsi="Cambria Math" w:cs="Arial"/>
                <w:i/>
                <w:sz w:val="26"/>
                <w:szCs w:val="26"/>
              </w:rPr>
            </m:ctrlPr>
          </m:e>
        </m:d>
      </m:oMath>
      <w:r w:rsidR="000171DC" w:rsidRPr="007E0545">
        <w:rPr>
          <w:rFonts w:ascii="Arial" w:hAnsi="Arial" w:cs="Arial"/>
          <w:sz w:val="26"/>
          <w:szCs w:val="26"/>
        </w:rPr>
        <w:t>,</w:t>
      </w:r>
      <w:r w:rsidR="000171DC" w:rsidRPr="007E0545">
        <w:rPr>
          <w:rFonts w:ascii="Arial" w:hAnsi="Arial" w:cs="Arial"/>
          <w:sz w:val="28"/>
        </w:rPr>
        <w:t xml:space="preserve">   </w:t>
      </w:r>
      <w:r w:rsidR="000171DC" w:rsidRPr="008B644A">
        <w:rPr>
          <w:rFonts w:ascii="Arial" w:hAnsi="Arial" w:cs="Arial"/>
        </w:rPr>
        <w:t xml:space="preserve">                                              (2)</w:t>
      </w:r>
    </w:p>
    <w:p w:rsidR="007E0545" w:rsidRPr="008B644A" w:rsidRDefault="007E0545" w:rsidP="007F7DF9">
      <w:pPr>
        <w:spacing w:line="235" w:lineRule="auto"/>
        <w:ind w:firstLine="540"/>
        <w:jc w:val="right"/>
        <w:rPr>
          <w:rFonts w:ascii="Arial" w:hAnsi="Arial" w:cs="Arial"/>
        </w:rPr>
      </w:pPr>
    </w:p>
    <w:p w:rsidR="000171DC" w:rsidRPr="008B644A" w:rsidRDefault="000171DC" w:rsidP="000171DC">
      <w:pPr>
        <w:spacing w:line="235" w:lineRule="auto"/>
        <w:jc w:val="both"/>
        <w:rPr>
          <w:rFonts w:ascii="Arial" w:hAnsi="Arial" w:cs="Arial"/>
        </w:rPr>
      </w:pPr>
      <w:r w:rsidRPr="008B644A">
        <w:rPr>
          <w:rFonts w:ascii="Arial" w:hAnsi="Arial" w:cs="Arial"/>
        </w:rPr>
        <w:t xml:space="preserve">где   </w:t>
      </w:r>
      <w:r w:rsidRPr="008B644A">
        <w:rPr>
          <w:rFonts w:ascii="Arial" w:hAnsi="Arial" w:cs="Arial"/>
          <w:i/>
          <w:lang w:val="en-US"/>
        </w:rPr>
        <w:t>m</w:t>
      </w:r>
      <w:r w:rsidRPr="008B644A">
        <w:rPr>
          <w:rFonts w:ascii="Arial" w:hAnsi="Arial" w:cs="Arial"/>
          <w:i/>
          <w:vertAlign w:val="subscript"/>
        </w:rPr>
        <w:t>1</w:t>
      </w:r>
      <w:r w:rsidRPr="008B644A">
        <w:rPr>
          <w:rFonts w:ascii="Arial" w:hAnsi="Arial" w:cs="Arial"/>
          <w:i/>
        </w:rPr>
        <w:t xml:space="preserve"> – </w:t>
      </w:r>
      <w:r w:rsidRPr="008B644A">
        <w:rPr>
          <w:rFonts w:ascii="Arial" w:hAnsi="Arial" w:cs="Arial"/>
        </w:rPr>
        <w:t xml:space="preserve">масса на испытательном сите с размером отверстий </w:t>
      </w:r>
      <w:smartTag w:uri="urn:schemas-microsoft-com:office:smarttags" w:element="metricconverter">
        <w:smartTagPr>
          <w:attr w:name="ProductID" w:val="0,5 мм"/>
        </w:smartTagPr>
        <w:r w:rsidRPr="008B644A">
          <w:rPr>
            <w:rFonts w:ascii="Arial" w:hAnsi="Arial" w:cs="Arial"/>
          </w:rPr>
          <w:t>0,5 мм</w:t>
        </w:r>
      </w:smartTag>
      <w:r w:rsidRPr="008B644A">
        <w:rPr>
          <w:rFonts w:ascii="Arial" w:hAnsi="Arial" w:cs="Arial"/>
        </w:rPr>
        <w:t>, г;</w:t>
      </w:r>
    </w:p>
    <w:p w:rsidR="000171DC" w:rsidRPr="008B644A" w:rsidRDefault="000171DC" w:rsidP="000171DC">
      <w:pPr>
        <w:spacing w:line="235" w:lineRule="auto"/>
        <w:ind w:firstLine="540"/>
        <w:jc w:val="both"/>
        <w:rPr>
          <w:rFonts w:ascii="Arial" w:hAnsi="Arial" w:cs="Arial"/>
        </w:rPr>
      </w:pPr>
      <w:r w:rsidRPr="008B644A">
        <w:rPr>
          <w:rFonts w:ascii="Arial" w:hAnsi="Arial" w:cs="Arial"/>
          <w:i/>
          <w:lang w:val="en-US"/>
        </w:rPr>
        <w:t>m</w:t>
      </w:r>
      <w:r w:rsidRPr="008B644A">
        <w:rPr>
          <w:rFonts w:ascii="Arial" w:hAnsi="Arial" w:cs="Arial"/>
          <w:i/>
          <w:vertAlign w:val="subscript"/>
        </w:rPr>
        <w:t>0</w:t>
      </w:r>
      <w:r w:rsidRPr="008B644A">
        <w:rPr>
          <w:rFonts w:ascii="Arial" w:hAnsi="Arial" w:cs="Arial"/>
          <w:i/>
        </w:rPr>
        <w:t xml:space="preserve"> – </w:t>
      </w:r>
      <w:r w:rsidRPr="008B644A">
        <w:rPr>
          <w:rFonts w:ascii="Arial" w:hAnsi="Arial" w:cs="Arial"/>
        </w:rPr>
        <w:t>масса исходной пробы, г;</w:t>
      </w:r>
    </w:p>
    <w:p w:rsidR="000171DC" w:rsidRPr="008B644A" w:rsidRDefault="000171DC" w:rsidP="000171DC">
      <w:pPr>
        <w:spacing w:line="235" w:lineRule="auto"/>
        <w:ind w:firstLine="540"/>
        <w:jc w:val="both"/>
        <w:rPr>
          <w:rFonts w:ascii="Arial" w:hAnsi="Arial" w:cs="Arial"/>
        </w:rPr>
      </w:pPr>
      <w:r w:rsidRPr="008B644A">
        <w:rPr>
          <w:rFonts w:ascii="Arial" w:hAnsi="Arial" w:cs="Arial"/>
          <w:i/>
        </w:rPr>
        <w:t xml:space="preserve">М – </w:t>
      </w:r>
      <w:r w:rsidRPr="008B644A">
        <w:rPr>
          <w:rFonts w:ascii="Arial" w:hAnsi="Arial" w:cs="Arial"/>
        </w:rPr>
        <w:t>остаточная влага в исходной пробе, %.</w:t>
      </w:r>
    </w:p>
    <w:p w:rsidR="00986457" w:rsidRPr="008B644A" w:rsidRDefault="00986457" w:rsidP="000171DC">
      <w:pPr>
        <w:spacing w:line="247" w:lineRule="auto"/>
        <w:ind w:firstLine="540"/>
        <w:jc w:val="both"/>
        <w:rPr>
          <w:rFonts w:ascii="Arial" w:hAnsi="Arial" w:cs="Arial"/>
          <w:b/>
        </w:rPr>
      </w:pPr>
    </w:p>
    <w:p w:rsidR="000171DC" w:rsidRPr="008B644A" w:rsidRDefault="00986457" w:rsidP="000171DC">
      <w:pPr>
        <w:spacing w:line="247" w:lineRule="auto"/>
        <w:ind w:firstLine="540"/>
        <w:jc w:val="both"/>
        <w:rPr>
          <w:rFonts w:ascii="Arial" w:hAnsi="Arial" w:cs="Arial"/>
          <w:b/>
        </w:rPr>
      </w:pPr>
      <w:r w:rsidRPr="008B644A">
        <w:rPr>
          <w:rFonts w:ascii="Arial" w:hAnsi="Arial" w:cs="Arial"/>
          <w:b/>
        </w:rPr>
        <w:t>9</w:t>
      </w:r>
      <w:r w:rsidR="000171DC" w:rsidRPr="008B644A">
        <w:rPr>
          <w:rFonts w:ascii="Arial" w:hAnsi="Arial" w:cs="Arial"/>
          <w:b/>
        </w:rPr>
        <w:t xml:space="preserve">.2 Массовая доля материала с номинальным размером частиц </w:t>
      </w:r>
      <w:r w:rsidR="00CA29C4">
        <w:rPr>
          <w:rFonts w:ascii="Arial" w:hAnsi="Arial" w:cs="Arial"/>
          <w:b/>
        </w:rPr>
        <w:t xml:space="preserve">                 </w:t>
      </w:r>
      <w:r w:rsidR="000171DC" w:rsidRPr="008B644A">
        <w:rPr>
          <w:rFonts w:ascii="Arial" w:hAnsi="Arial" w:cs="Arial"/>
          <w:b/>
        </w:rPr>
        <w:t xml:space="preserve">менее </w:t>
      </w:r>
      <w:smartTag w:uri="urn:schemas-microsoft-com:office:smarttags" w:element="metricconverter">
        <w:smartTagPr>
          <w:attr w:name="ProductID" w:val="0,01 мм"/>
        </w:smartTagPr>
        <w:r w:rsidR="000171DC" w:rsidRPr="008B644A">
          <w:rPr>
            <w:rFonts w:ascii="Arial" w:hAnsi="Arial" w:cs="Arial"/>
            <w:b/>
          </w:rPr>
          <w:t>0,01 мм</w:t>
        </w:r>
      </w:smartTag>
      <w:r w:rsidR="000171DC" w:rsidRPr="008B644A">
        <w:rPr>
          <w:rFonts w:ascii="Arial" w:hAnsi="Arial" w:cs="Arial"/>
          <w:b/>
        </w:rPr>
        <w:t xml:space="preserve"> (шлам)</w:t>
      </w:r>
    </w:p>
    <w:p w:rsidR="000171DC" w:rsidRPr="008B644A" w:rsidRDefault="000171DC" w:rsidP="000171DC">
      <w:pPr>
        <w:spacing w:line="247" w:lineRule="auto"/>
        <w:ind w:firstLine="540"/>
        <w:jc w:val="both"/>
        <w:rPr>
          <w:rFonts w:ascii="Arial" w:hAnsi="Arial" w:cs="Arial"/>
          <w:b/>
        </w:rPr>
      </w:pPr>
    </w:p>
    <w:p w:rsidR="000171DC" w:rsidRPr="00445D82" w:rsidRDefault="00986457" w:rsidP="000171DC">
      <w:pPr>
        <w:spacing w:line="247" w:lineRule="auto"/>
        <w:ind w:firstLine="540"/>
        <w:jc w:val="both"/>
        <w:rPr>
          <w:rFonts w:ascii="Arial" w:hAnsi="Arial" w:cs="Arial"/>
          <w:b/>
        </w:rPr>
      </w:pPr>
      <w:r w:rsidRPr="00445D82">
        <w:rPr>
          <w:rFonts w:ascii="Arial" w:hAnsi="Arial" w:cs="Arial"/>
          <w:b/>
        </w:rPr>
        <w:t>9</w:t>
      </w:r>
      <w:r w:rsidR="000171DC" w:rsidRPr="00445D82">
        <w:rPr>
          <w:rFonts w:ascii="Arial" w:hAnsi="Arial" w:cs="Arial"/>
          <w:b/>
        </w:rPr>
        <w:t>.2.1 Без дополнительного разбавления</w:t>
      </w:r>
    </w:p>
    <w:p w:rsidR="007E0545" w:rsidRPr="008B644A" w:rsidRDefault="000171DC" w:rsidP="00E11CD3">
      <w:pPr>
        <w:spacing w:line="247" w:lineRule="auto"/>
        <w:ind w:firstLine="540"/>
        <w:jc w:val="both"/>
        <w:rPr>
          <w:rFonts w:ascii="Arial" w:hAnsi="Arial" w:cs="Arial"/>
        </w:rPr>
      </w:pPr>
      <w:r w:rsidRPr="008B644A">
        <w:rPr>
          <w:rFonts w:ascii="Arial" w:hAnsi="Arial" w:cs="Arial"/>
        </w:rPr>
        <w:t xml:space="preserve">Если для суспензии, полученной в соответствии с </w:t>
      </w:r>
      <w:r w:rsidR="00986457" w:rsidRPr="008B644A">
        <w:rPr>
          <w:rFonts w:ascii="Arial" w:hAnsi="Arial" w:cs="Arial"/>
        </w:rPr>
        <w:t>8</w:t>
      </w:r>
      <w:r w:rsidRPr="008B644A">
        <w:rPr>
          <w:rFonts w:ascii="Arial" w:hAnsi="Arial" w:cs="Arial"/>
        </w:rPr>
        <w:t xml:space="preserve">.6, не требуется дополнительное разбавление (см. </w:t>
      </w:r>
      <w:r w:rsidR="00986457" w:rsidRPr="008B644A">
        <w:rPr>
          <w:rFonts w:ascii="Arial" w:hAnsi="Arial" w:cs="Arial"/>
        </w:rPr>
        <w:t>8</w:t>
      </w:r>
      <w:r w:rsidRPr="008B644A">
        <w:rPr>
          <w:rFonts w:ascii="Arial" w:hAnsi="Arial" w:cs="Arial"/>
        </w:rPr>
        <w:t xml:space="preserve">.8), массовая доля твердого материала с номинальным размером частиц менее </w:t>
      </w:r>
      <w:smartTag w:uri="urn:schemas-microsoft-com:office:smarttags" w:element="metricconverter">
        <w:smartTagPr>
          <w:attr w:name="ProductID" w:val="0,01 мм"/>
        </w:smartTagPr>
        <w:r w:rsidRPr="008B644A">
          <w:rPr>
            <w:rFonts w:ascii="Arial" w:hAnsi="Arial" w:cs="Arial"/>
          </w:rPr>
          <w:t>0,01 мм</w:t>
        </w:r>
      </w:smartTag>
      <w:r w:rsidRPr="008B644A">
        <w:rPr>
          <w:rFonts w:ascii="Arial" w:hAnsi="Arial" w:cs="Arial"/>
        </w:rPr>
        <w:t xml:space="preserve"> в испытуемой пробе </w:t>
      </w:r>
      <w:r w:rsidRPr="008B644A">
        <w:rPr>
          <w:rFonts w:ascii="Arial" w:hAnsi="Arial" w:cs="Arial"/>
          <w:i/>
          <w:lang w:val="en-US"/>
        </w:rPr>
        <w:t>w</w:t>
      </w:r>
      <w:r w:rsidRPr="008B644A">
        <w:rPr>
          <w:rFonts w:ascii="Arial" w:hAnsi="Arial" w:cs="Arial"/>
          <w:i/>
          <w:vertAlign w:val="subscript"/>
        </w:rPr>
        <w:t>0,01</w:t>
      </w:r>
      <w:r w:rsidRPr="008B644A">
        <w:rPr>
          <w:rFonts w:ascii="Arial" w:hAnsi="Arial" w:cs="Arial"/>
          <w:i/>
        </w:rPr>
        <w:t>,</w:t>
      </w:r>
      <w:r w:rsidRPr="008B644A">
        <w:rPr>
          <w:rFonts w:ascii="Arial" w:hAnsi="Arial" w:cs="Arial"/>
        </w:rPr>
        <w:t xml:space="preserve"> выраженная в виде процента по массе на сухое вещество, определяется по формуле</w:t>
      </w:r>
      <w:r w:rsidR="00E11CD3" w:rsidRPr="008B644A">
        <w:rPr>
          <w:rFonts w:ascii="Arial" w:hAnsi="Arial" w:cs="Arial"/>
        </w:rPr>
        <w:t xml:space="preserve"> (3)</w:t>
      </w:r>
      <w:r w:rsidRPr="008B644A">
        <w:rPr>
          <w:rFonts w:ascii="Arial" w:hAnsi="Arial" w:cs="Arial"/>
        </w:rPr>
        <w:t>:</w:t>
      </w:r>
    </w:p>
    <w:p w:rsidR="000171DC" w:rsidRDefault="000568EF" w:rsidP="007F7DF9">
      <w:pPr>
        <w:spacing w:line="247" w:lineRule="auto"/>
        <w:ind w:firstLine="540"/>
        <w:jc w:val="right"/>
        <w:rPr>
          <w:rFonts w:ascii="Arial" w:hAnsi="Arial" w:cs="Arial"/>
        </w:rPr>
      </w:pPr>
      <m:oMath>
        <m:sSub>
          <m:sSubPr>
            <m:ctrlPr>
              <w:rPr>
                <w:rFonts w:ascii="Cambria Math" w:hAnsi="Cambria Math" w:cs="Arial"/>
                <w:i/>
                <w:sz w:val="26"/>
                <w:szCs w:val="26"/>
              </w:rPr>
            </m:ctrlPr>
          </m:sSubPr>
          <m:e>
            <m:r>
              <w:rPr>
                <w:rFonts w:ascii="Cambria Math" w:hAnsi="Cambria Math" w:cs="Arial"/>
                <w:sz w:val="26"/>
                <w:szCs w:val="26"/>
              </w:rPr>
              <m:t>w</m:t>
            </m:r>
          </m:e>
          <m:sub>
            <m:r>
              <w:rPr>
                <w:rFonts w:ascii="Cambria Math" w:hAnsi="Cambria Math" w:cs="Arial"/>
                <w:sz w:val="26"/>
                <w:szCs w:val="26"/>
              </w:rPr>
              <m:t>0,01</m:t>
            </m:r>
          </m:sub>
        </m:sSub>
        <m:r>
          <w:rPr>
            <w:rFonts w:ascii="Cambria Math" w:hAnsi="Cambria Math" w:cs="Arial"/>
            <w:sz w:val="26"/>
            <w:szCs w:val="26"/>
          </w:rPr>
          <m:t>=</m:t>
        </m:r>
        <m:f>
          <m:fPr>
            <m:ctrlPr>
              <w:rPr>
                <w:rFonts w:ascii="Cambria Math" w:hAnsi="Cambria Math" w:cs="Arial"/>
                <w:i/>
                <w:sz w:val="26"/>
                <w:szCs w:val="26"/>
              </w:rPr>
            </m:ctrlPr>
          </m:fPr>
          <m:num>
            <m:r>
              <w:rPr>
                <w:rFonts w:ascii="Cambria Math" w:hAnsi="Cambria Math" w:cs="Arial"/>
                <w:sz w:val="26"/>
                <w:szCs w:val="26"/>
              </w:rPr>
              <m:t>1</m:t>
            </m:r>
            <m:sSup>
              <m:sSupPr>
                <m:ctrlPr>
                  <w:rPr>
                    <w:rFonts w:ascii="Cambria Math" w:hAnsi="Cambria Math" w:cs="Arial"/>
                    <w:i/>
                    <w:sz w:val="26"/>
                    <w:szCs w:val="26"/>
                  </w:rPr>
                </m:ctrlPr>
              </m:sSupPr>
              <m:e>
                <m:r>
                  <w:rPr>
                    <w:rFonts w:ascii="Cambria Math" w:hAnsi="Cambria Math" w:cs="Arial"/>
                    <w:sz w:val="26"/>
                    <w:szCs w:val="26"/>
                  </w:rPr>
                  <m:t>0</m:t>
                </m:r>
              </m:e>
              <m:sup>
                <m:r>
                  <w:rPr>
                    <w:rFonts w:ascii="Cambria Math" w:hAnsi="Cambria Math" w:cs="Arial"/>
                    <w:sz w:val="26"/>
                    <w:szCs w:val="26"/>
                  </w:rPr>
                  <m:t>6</m:t>
                </m:r>
              </m:sup>
            </m:sSup>
            <m:sSub>
              <m:sSubPr>
                <m:ctrlPr>
                  <w:rPr>
                    <w:rFonts w:ascii="Cambria Math" w:hAnsi="Cambria Math" w:cs="Arial"/>
                    <w:i/>
                    <w:sz w:val="26"/>
                    <w:szCs w:val="26"/>
                  </w:rPr>
                </m:ctrlPr>
              </m:sSubPr>
              <m:e>
                <m:r>
                  <w:rPr>
                    <w:rFonts w:ascii="Cambria Math" w:hAnsi="Cambria Math" w:cs="Arial"/>
                    <w:sz w:val="26"/>
                    <w:szCs w:val="26"/>
                  </w:rPr>
                  <m:t>m</m:t>
                </m:r>
              </m:e>
              <m:sub>
                <m:r>
                  <w:rPr>
                    <w:rFonts w:ascii="Cambria Math" w:hAnsi="Cambria Math" w:cs="Arial"/>
                    <w:sz w:val="26"/>
                    <w:szCs w:val="26"/>
                  </w:rPr>
                  <m:t>2</m:t>
                </m:r>
              </m:sub>
            </m:sSub>
          </m:num>
          <m:den>
            <m:sSub>
              <m:sSubPr>
                <m:ctrlPr>
                  <w:rPr>
                    <w:rFonts w:ascii="Cambria Math" w:hAnsi="Cambria Math" w:cs="Arial"/>
                    <w:i/>
                    <w:sz w:val="26"/>
                    <w:szCs w:val="26"/>
                  </w:rPr>
                </m:ctrlPr>
              </m:sSubPr>
              <m:e>
                <m:r>
                  <w:rPr>
                    <w:rFonts w:ascii="Cambria Math" w:hAnsi="Cambria Math" w:cs="Arial"/>
                    <w:sz w:val="26"/>
                    <w:szCs w:val="26"/>
                  </w:rPr>
                  <m:t>m</m:t>
                </m:r>
              </m:e>
              <m:sub>
                <m:r>
                  <w:rPr>
                    <w:rFonts w:ascii="Cambria Math" w:hAnsi="Cambria Math" w:cs="Arial"/>
                    <w:sz w:val="26"/>
                    <w:szCs w:val="26"/>
                  </w:rPr>
                  <m:t>0</m:t>
                </m:r>
              </m:sub>
            </m:sSub>
            <m:r>
              <w:rPr>
                <w:rFonts w:ascii="Cambria Math" w:hAnsi="Cambria Math" w:cs="Arial"/>
                <w:sz w:val="26"/>
                <w:szCs w:val="26"/>
              </w:rPr>
              <m:t>(100-M)</m:t>
            </m:r>
          </m:den>
        </m:f>
      </m:oMath>
      <w:r w:rsidR="000171DC" w:rsidRPr="007E0545">
        <w:rPr>
          <w:rFonts w:ascii="Arial" w:hAnsi="Arial" w:cs="Arial"/>
          <w:sz w:val="26"/>
          <w:szCs w:val="26"/>
        </w:rPr>
        <w:t>,</w:t>
      </w:r>
      <w:r w:rsidR="000171DC" w:rsidRPr="007F7DF9">
        <w:rPr>
          <w:rFonts w:ascii="Times New Roman" w:hAnsi="Times New Roman" w:cs="Times New Roman"/>
        </w:rPr>
        <w:t xml:space="preserve">         </w:t>
      </w:r>
      <w:r w:rsidR="000171DC" w:rsidRPr="008B644A">
        <w:rPr>
          <w:rFonts w:ascii="Arial" w:hAnsi="Arial" w:cs="Arial"/>
        </w:rPr>
        <w:t xml:space="preserve">                                              (3)</w:t>
      </w:r>
    </w:p>
    <w:p w:rsidR="007E0545" w:rsidRPr="008B644A" w:rsidRDefault="007E0545" w:rsidP="007F7DF9">
      <w:pPr>
        <w:spacing w:line="247" w:lineRule="auto"/>
        <w:ind w:firstLine="540"/>
        <w:jc w:val="right"/>
        <w:rPr>
          <w:rFonts w:ascii="Arial" w:hAnsi="Arial" w:cs="Arial"/>
        </w:rPr>
      </w:pPr>
    </w:p>
    <w:p w:rsidR="000171DC" w:rsidRPr="008B644A" w:rsidRDefault="000171DC" w:rsidP="000171DC">
      <w:pPr>
        <w:tabs>
          <w:tab w:val="left" w:pos="1276"/>
        </w:tabs>
        <w:spacing w:line="247" w:lineRule="auto"/>
        <w:ind w:left="1276" w:hanging="1276"/>
        <w:jc w:val="both"/>
        <w:rPr>
          <w:rFonts w:ascii="Arial" w:hAnsi="Arial" w:cs="Arial"/>
        </w:rPr>
      </w:pPr>
      <w:r w:rsidRPr="008B644A">
        <w:rPr>
          <w:rFonts w:ascii="Arial" w:hAnsi="Arial" w:cs="Arial"/>
        </w:rPr>
        <w:t xml:space="preserve">где  </w:t>
      </w:r>
      <w:r w:rsidRPr="008B644A">
        <w:rPr>
          <w:rFonts w:ascii="Arial" w:hAnsi="Arial" w:cs="Arial"/>
          <w:i/>
          <w:lang w:val="en-US"/>
        </w:rPr>
        <w:t>m</w:t>
      </w:r>
      <w:r w:rsidRPr="008B644A">
        <w:rPr>
          <w:rFonts w:ascii="Arial" w:hAnsi="Arial" w:cs="Arial"/>
          <w:i/>
          <w:vertAlign w:val="subscript"/>
        </w:rPr>
        <w:t>2</w:t>
      </w:r>
      <w:r w:rsidRPr="008B644A">
        <w:rPr>
          <w:rFonts w:ascii="Arial" w:hAnsi="Arial" w:cs="Arial"/>
        </w:rPr>
        <w:t xml:space="preserve"> –</w:t>
      </w:r>
      <w:r w:rsidRPr="008B644A">
        <w:rPr>
          <w:rFonts w:ascii="Arial" w:hAnsi="Arial" w:cs="Arial"/>
          <w:i/>
        </w:rPr>
        <w:t xml:space="preserve"> </w:t>
      </w:r>
      <w:r w:rsidRPr="008B644A">
        <w:rPr>
          <w:rFonts w:ascii="Arial" w:hAnsi="Arial" w:cs="Arial"/>
        </w:rPr>
        <w:t xml:space="preserve">масса твердых частиц в 10 мл суспензии, отобранной из </w:t>
      </w:r>
      <w:proofErr w:type="spellStart"/>
      <w:r w:rsidRPr="008B644A">
        <w:rPr>
          <w:rFonts w:ascii="Arial" w:hAnsi="Arial" w:cs="Arial"/>
        </w:rPr>
        <w:t>осадительного</w:t>
      </w:r>
      <w:proofErr w:type="spellEnd"/>
      <w:r w:rsidRPr="008B644A">
        <w:rPr>
          <w:rFonts w:ascii="Arial" w:hAnsi="Arial" w:cs="Arial"/>
        </w:rPr>
        <w:t xml:space="preserve"> аппарата после периода осаждения, г;</w:t>
      </w:r>
    </w:p>
    <w:p w:rsidR="000171DC" w:rsidRPr="003A2DF1" w:rsidRDefault="000171DC" w:rsidP="000171DC">
      <w:pPr>
        <w:spacing w:line="247" w:lineRule="auto"/>
        <w:ind w:firstLine="540"/>
        <w:jc w:val="both"/>
        <w:rPr>
          <w:rFonts w:ascii="Arial" w:hAnsi="Arial" w:cs="Arial"/>
        </w:rPr>
      </w:pPr>
      <w:r w:rsidRPr="008B644A">
        <w:rPr>
          <w:rFonts w:ascii="Arial" w:hAnsi="Arial" w:cs="Arial"/>
          <w:i/>
          <w:lang w:val="en-US"/>
        </w:rPr>
        <w:t>m</w:t>
      </w:r>
      <w:r w:rsidRPr="008B644A">
        <w:rPr>
          <w:rFonts w:ascii="Arial" w:hAnsi="Arial" w:cs="Arial"/>
          <w:i/>
          <w:vertAlign w:val="subscript"/>
        </w:rPr>
        <w:t>0</w:t>
      </w:r>
      <w:r w:rsidRPr="008B644A">
        <w:rPr>
          <w:rFonts w:ascii="Arial" w:hAnsi="Arial" w:cs="Arial"/>
        </w:rPr>
        <w:t xml:space="preserve"> –</w:t>
      </w:r>
      <w:r w:rsidRPr="008B644A">
        <w:rPr>
          <w:rFonts w:ascii="Arial" w:hAnsi="Arial" w:cs="Arial"/>
          <w:i/>
        </w:rPr>
        <w:t xml:space="preserve"> </w:t>
      </w:r>
      <w:r w:rsidRPr="003A2DF1">
        <w:rPr>
          <w:rFonts w:ascii="Arial" w:hAnsi="Arial" w:cs="Arial"/>
        </w:rPr>
        <w:t xml:space="preserve">масса исходной пробы, г; </w:t>
      </w:r>
    </w:p>
    <w:p w:rsidR="000171DC" w:rsidRPr="003A2DF1" w:rsidRDefault="000171DC" w:rsidP="000171DC">
      <w:pPr>
        <w:spacing w:line="247" w:lineRule="auto"/>
        <w:ind w:firstLine="540"/>
        <w:jc w:val="both"/>
        <w:rPr>
          <w:rFonts w:ascii="Arial" w:hAnsi="Arial" w:cs="Arial"/>
        </w:rPr>
      </w:pPr>
      <w:r w:rsidRPr="003A2DF1">
        <w:rPr>
          <w:rFonts w:ascii="Arial" w:hAnsi="Arial" w:cs="Arial"/>
          <w:i/>
        </w:rPr>
        <w:t>М</w:t>
      </w:r>
      <w:r w:rsidRPr="003A2DF1">
        <w:rPr>
          <w:rFonts w:ascii="Arial" w:hAnsi="Arial" w:cs="Arial"/>
        </w:rPr>
        <w:t xml:space="preserve"> –</w:t>
      </w:r>
      <w:r w:rsidRPr="003A2DF1">
        <w:rPr>
          <w:rFonts w:ascii="Arial" w:hAnsi="Arial" w:cs="Arial"/>
          <w:i/>
        </w:rPr>
        <w:t xml:space="preserve"> </w:t>
      </w:r>
      <w:r w:rsidR="00986457" w:rsidRPr="003A2DF1">
        <w:rPr>
          <w:rFonts w:ascii="Arial" w:hAnsi="Arial" w:cs="Arial"/>
          <w:bCs/>
        </w:rPr>
        <w:t xml:space="preserve">остаточная влага в исходной пробе, </w:t>
      </w:r>
      <w:r w:rsidRPr="003A2DF1">
        <w:rPr>
          <w:rFonts w:ascii="Arial" w:hAnsi="Arial" w:cs="Arial"/>
        </w:rPr>
        <w:t>%.</w:t>
      </w:r>
    </w:p>
    <w:p w:rsidR="00E11CD3" w:rsidRPr="008B644A" w:rsidRDefault="00E11CD3" w:rsidP="00E11CD3">
      <w:pPr>
        <w:spacing w:line="247" w:lineRule="auto"/>
        <w:jc w:val="both"/>
        <w:rPr>
          <w:rFonts w:ascii="Arial" w:hAnsi="Arial" w:cs="Arial"/>
          <w:b/>
        </w:rPr>
      </w:pPr>
    </w:p>
    <w:p w:rsidR="000171DC" w:rsidRPr="00445D82" w:rsidRDefault="00E11CD3" w:rsidP="000171DC">
      <w:pPr>
        <w:spacing w:line="247" w:lineRule="auto"/>
        <w:ind w:firstLine="540"/>
        <w:jc w:val="both"/>
        <w:rPr>
          <w:rFonts w:ascii="Arial" w:hAnsi="Arial" w:cs="Arial"/>
          <w:b/>
        </w:rPr>
      </w:pPr>
      <w:r w:rsidRPr="00445D82">
        <w:rPr>
          <w:rFonts w:ascii="Arial" w:hAnsi="Arial" w:cs="Arial"/>
          <w:b/>
        </w:rPr>
        <w:t>9</w:t>
      </w:r>
      <w:r w:rsidR="000171DC" w:rsidRPr="00445D82">
        <w:rPr>
          <w:rFonts w:ascii="Arial" w:hAnsi="Arial" w:cs="Arial"/>
          <w:b/>
        </w:rPr>
        <w:t>.2.2 Дополнительное разбавление</w:t>
      </w:r>
    </w:p>
    <w:p w:rsidR="000171DC" w:rsidRPr="008B644A" w:rsidRDefault="000171DC" w:rsidP="000171DC">
      <w:pPr>
        <w:spacing w:line="247" w:lineRule="auto"/>
        <w:ind w:firstLine="540"/>
        <w:jc w:val="both"/>
        <w:rPr>
          <w:rFonts w:ascii="Arial" w:hAnsi="Arial" w:cs="Arial"/>
        </w:rPr>
      </w:pPr>
      <w:r w:rsidRPr="008B644A">
        <w:rPr>
          <w:rFonts w:ascii="Arial" w:hAnsi="Arial" w:cs="Arial"/>
          <w:spacing w:val="-6"/>
        </w:rPr>
        <w:t xml:space="preserve">Если для суспензии требуется дополнительное разбавление, в соответствии с </w:t>
      </w:r>
      <w:r w:rsidR="00E11CD3" w:rsidRPr="008B644A">
        <w:rPr>
          <w:rFonts w:ascii="Arial" w:hAnsi="Arial" w:cs="Arial"/>
          <w:spacing w:val="-6"/>
        </w:rPr>
        <w:t>8</w:t>
      </w:r>
      <w:r w:rsidRPr="008B644A">
        <w:rPr>
          <w:rFonts w:ascii="Arial" w:hAnsi="Arial" w:cs="Arial"/>
          <w:spacing w:val="-6"/>
        </w:rPr>
        <w:t xml:space="preserve">.8 </w:t>
      </w:r>
      <w:r w:rsidRPr="008B644A">
        <w:rPr>
          <w:rFonts w:ascii="Arial" w:hAnsi="Arial" w:cs="Arial"/>
        </w:rPr>
        <w:t xml:space="preserve"> массовая </w:t>
      </w:r>
      <w:r w:rsidRPr="008B644A">
        <w:rPr>
          <w:rFonts w:ascii="Arial" w:hAnsi="Arial" w:cs="Arial"/>
          <w:spacing w:val="-4"/>
        </w:rPr>
        <w:t xml:space="preserve">доля твердого материала с частицами номинального размера менее </w:t>
      </w:r>
      <w:smartTag w:uri="urn:schemas-microsoft-com:office:smarttags" w:element="metricconverter">
        <w:smartTagPr>
          <w:attr w:name="ProductID" w:val="0,01 мм"/>
        </w:smartTagPr>
        <w:r w:rsidRPr="008B644A">
          <w:rPr>
            <w:rFonts w:ascii="Arial" w:hAnsi="Arial" w:cs="Arial"/>
            <w:spacing w:val="-4"/>
          </w:rPr>
          <w:t>0,01 мм</w:t>
        </w:r>
      </w:smartTag>
      <w:r w:rsidRPr="008B644A">
        <w:rPr>
          <w:rFonts w:ascii="Arial" w:hAnsi="Arial" w:cs="Arial"/>
          <w:spacing w:val="-4"/>
        </w:rPr>
        <w:t xml:space="preserve"> </w:t>
      </w:r>
      <w:r w:rsidRPr="008B644A">
        <w:rPr>
          <w:rFonts w:ascii="Arial" w:hAnsi="Arial" w:cs="Arial"/>
          <w:i/>
          <w:spacing w:val="-4"/>
          <w:lang w:val="en-US"/>
        </w:rPr>
        <w:t>w</w:t>
      </w:r>
      <w:r w:rsidRPr="008B644A">
        <w:rPr>
          <w:rFonts w:ascii="Arial" w:hAnsi="Arial" w:cs="Arial"/>
          <w:i/>
          <w:spacing w:val="-4"/>
          <w:vertAlign w:val="subscript"/>
        </w:rPr>
        <w:t>0,01</w:t>
      </w:r>
      <w:r w:rsidRPr="008B644A">
        <w:rPr>
          <w:rFonts w:ascii="Arial" w:hAnsi="Arial" w:cs="Arial"/>
          <w:spacing w:val="-4"/>
        </w:rPr>
        <w:t>, выраженная</w:t>
      </w:r>
      <w:r w:rsidRPr="008B644A">
        <w:rPr>
          <w:rFonts w:ascii="Arial" w:hAnsi="Arial" w:cs="Arial"/>
        </w:rPr>
        <w:t xml:space="preserve"> в виде процента по массе на сухое вещество, определяется по формуле</w:t>
      </w:r>
      <w:r w:rsidR="00E11CD3" w:rsidRPr="008B644A">
        <w:rPr>
          <w:rFonts w:ascii="Arial" w:hAnsi="Arial" w:cs="Arial"/>
        </w:rPr>
        <w:t xml:space="preserve"> (4)</w:t>
      </w:r>
      <w:r w:rsidRPr="008B644A">
        <w:rPr>
          <w:rFonts w:ascii="Arial" w:hAnsi="Arial" w:cs="Arial"/>
        </w:rPr>
        <w:t>:</w:t>
      </w:r>
    </w:p>
    <w:p w:rsidR="000171DC" w:rsidRDefault="000568EF" w:rsidP="007E0545">
      <w:pPr>
        <w:spacing w:line="247" w:lineRule="auto"/>
        <w:ind w:firstLine="540"/>
        <w:jc w:val="right"/>
        <w:rPr>
          <w:rFonts w:ascii="Arial" w:hAnsi="Arial" w:cs="Arial"/>
        </w:rPr>
      </w:pPr>
      <m:oMath>
        <m:sSub>
          <m:sSubPr>
            <m:ctrlPr>
              <w:rPr>
                <w:rFonts w:ascii="Cambria Math" w:hAnsi="Arial" w:cs="Arial"/>
                <w:i/>
                <w:sz w:val="26"/>
                <w:szCs w:val="26"/>
              </w:rPr>
            </m:ctrlPr>
          </m:sSubPr>
          <m:e>
            <m:r>
              <w:rPr>
                <w:rFonts w:ascii="Cambria Math" w:hAnsi="Arial" w:cs="Arial"/>
                <w:sz w:val="26"/>
                <w:szCs w:val="26"/>
              </w:rPr>
              <m:t>w</m:t>
            </m:r>
          </m:e>
          <m:sub>
            <m:r>
              <w:rPr>
                <w:rFonts w:ascii="Cambria Math" w:hAnsi="Arial" w:cs="Arial"/>
                <w:sz w:val="26"/>
                <w:szCs w:val="26"/>
              </w:rPr>
              <m:t>0,01</m:t>
            </m:r>
          </m:sub>
        </m:sSub>
        <m:r>
          <w:rPr>
            <w:rFonts w:ascii="Cambria Math" w:hAnsi="Arial" w:cs="Arial"/>
            <w:sz w:val="26"/>
            <w:szCs w:val="26"/>
          </w:rPr>
          <m:t>=</m:t>
        </m:r>
        <m:f>
          <m:fPr>
            <m:ctrlPr>
              <w:rPr>
                <w:rFonts w:ascii="Cambria Math" w:hAnsi="Arial" w:cs="Arial"/>
                <w:i/>
                <w:sz w:val="26"/>
                <w:szCs w:val="26"/>
              </w:rPr>
            </m:ctrlPr>
          </m:fPr>
          <m:num>
            <m:r>
              <w:rPr>
                <w:rFonts w:ascii="Cambria Math" w:hAnsi="Arial" w:cs="Arial"/>
                <w:sz w:val="26"/>
                <w:szCs w:val="26"/>
              </w:rPr>
              <m:t>1</m:t>
            </m:r>
            <m:sSup>
              <m:sSupPr>
                <m:ctrlPr>
                  <w:rPr>
                    <w:rFonts w:ascii="Cambria Math" w:hAnsi="Arial" w:cs="Arial"/>
                    <w:i/>
                    <w:sz w:val="26"/>
                    <w:szCs w:val="26"/>
                  </w:rPr>
                </m:ctrlPr>
              </m:sSupPr>
              <m:e>
                <m:r>
                  <w:rPr>
                    <w:rFonts w:ascii="Cambria Math" w:hAnsi="Arial" w:cs="Arial"/>
                    <w:sz w:val="26"/>
                    <w:szCs w:val="26"/>
                  </w:rPr>
                  <m:t>0</m:t>
                </m:r>
              </m:e>
              <m:sup>
                <m:r>
                  <w:rPr>
                    <w:rFonts w:ascii="Cambria Math" w:hAnsi="Arial" w:cs="Arial"/>
                    <w:sz w:val="26"/>
                    <w:szCs w:val="26"/>
                  </w:rPr>
                  <m:t>9</m:t>
                </m:r>
              </m:sup>
            </m:sSup>
            <m:sSub>
              <m:sSubPr>
                <m:ctrlPr>
                  <w:rPr>
                    <w:rFonts w:ascii="Cambria Math" w:hAnsi="Arial" w:cs="Arial"/>
                    <w:i/>
                    <w:sz w:val="26"/>
                    <w:szCs w:val="26"/>
                  </w:rPr>
                </m:ctrlPr>
              </m:sSubPr>
              <m:e>
                <m:r>
                  <w:rPr>
                    <w:rFonts w:ascii="Cambria Math" w:hAnsi="Arial" w:cs="Arial"/>
                    <w:sz w:val="26"/>
                    <w:szCs w:val="26"/>
                  </w:rPr>
                  <m:t>m</m:t>
                </m:r>
              </m:e>
              <m:sub>
                <m:r>
                  <w:rPr>
                    <w:rFonts w:ascii="Cambria Math" w:hAnsi="Arial" w:cs="Arial"/>
                    <w:sz w:val="26"/>
                    <w:szCs w:val="26"/>
                  </w:rPr>
                  <m:t>2</m:t>
                </m:r>
              </m:sub>
            </m:sSub>
          </m:num>
          <m:den>
            <m:r>
              <w:rPr>
                <w:rFonts w:ascii="Cambria Math" w:hAnsi="Arial" w:cs="Arial"/>
                <w:sz w:val="26"/>
                <w:szCs w:val="26"/>
              </w:rPr>
              <m:t>V</m:t>
            </m:r>
            <m:sSub>
              <m:sSubPr>
                <m:ctrlPr>
                  <w:rPr>
                    <w:rFonts w:ascii="Cambria Math" w:hAnsi="Arial" w:cs="Arial"/>
                    <w:i/>
                    <w:sz w:val="26"/>
                    <w:szCs w:val="26"/>
                  </w:rPr>
                </m:ctrlPr>
              </m:sSubPr>
              <m:e>
                <m:r>
                  <w:rPr>
                    <w:rFonts w:ascii="Cambria Math" w:hAnsi="Arial" w:cs="Arial"/>
                    <w:sz w:val="26"/>
                    <w:szCs w:val="26"/>
                  </w:rPr>
                  <m:t>m</m:t>
                </m:r>
              </m:e>
              <m:sub>
                <m:r>
                  <w:rPr>
                    <w:rFonts w:ascii="Cambria Math" w:hAnsi="Arial" w:cs="Arial"/>
                    <w:sz w:val="26"/>
                    <w:szCs w:val="26"/>
                  </w:rPr>
                  <m:t>0</m:t>
                </m:r>
              </m:sub>
            </m:sSub>
            <m:r>
              <w:rPr>
                <w:rFonts w:ascii="Cambria Math" w:hAnsi="Arial" w:cs="Arial"/>
                <w:sz w:val="26"/>
                <w:szCs w:val="26"/>
              </w:rPr>
              <m:t>(100</m:t>
            </m:r>
            <m:r>
              <w:rPr>
                <w:rFonts w:ascii="Cambria Math" w:hAnsi="Arial" w:cs="Arial"/>
                <w:sz w:val="26"/>
                <w:szCs w:val="26"/>
              </w:rPr>
              <m:t>-</m:t>
            </m:r>
            <m:r>
              <w:rPr>
                <w:rFonts w:ascii="Cambria Math" w:hAnsi="Arial" w:cs="Arial"/>
                <w:sz w:val="26"/>
                <w:szCs w:val="26"/>
              </w:rPr>
              <m:t>M)</m:t>
            </m:r>
          </m:den>
        </m:f>
      </m:oMath>
      <w:r w:rsidR="000171DC" w:rsidRPr="007E0545">
        <w:rPr>
          <w:rFonts w:ascii="Arial" w:hAnsi="Arial" w:cs="Arial"/>
          <w:sz w:val="26"/>
          <w:szCs w:val="26"/>
        </w:rPr>
        <w:t>,</w:t>
      </w:r>
      <w:r w:rsidR="000171DC" w:rsidRPr="008B644A">
        <w:rPr>
          <w:rFonts w:ascii="Arial" w:hAnsi="Arial" w:cs="Arial"/>
        </w:rPr>
        <w:t xml:space="preserve">                                                           (4)</w:t>
      </w:r>
    </w:p>
    <w:p w:rsidR="007E0545" w:rsidRPr="008B644A" w:rsidRDefault="007E0545" w:rsidP="007E0545">
      <w:pPr>
        <w:spacing w:line="247" w:lineRule="auto"/>
        <w:ind w:firstLine="540"/>
        <w:jc w:val="right"/>
        <w:rPr>
          <w:rFonts w:ascii="Arial" w:hAnsi="Arial" w:cs="Arial"/>
        </w:rPr>
      </w:pPr>
    </w:p>
    <w:p w:rsidR="000171DC" w:rsidRPr="008B644A" w:rsidRDefault="000171DC" w:rsidP="000171DC">
      <w:pPr>
        <w:tabs>
          <w:tab w:val="left" w:pos="540"/>
        </w:tabs>
        <w:spacing w:line="247" w:lineRule="auto"/>
        <w:ind w:left="1134" w:hanging="1134"/>
        <w:jc w:val="both"/>
        <w:rPr>
          <w:rFonts w:ascii="Arial" w:hAnsi="Arial" w:cs="Arial"/>
        </w:rPr>
      </w:pPr>
      <w:r w:rsidRPr="008B644A">
        <w:rPr>
          <w:rFonts w:ascii="Arial" w:hAnsi="Arial" w:cs="Arial"/>
        </w:rPr>
        <w:t xml:space="preserve">где </w:t>
      </w:r>
      <w:r w:rsidRPr="008B644A">
        <w:rPr>
          <w:rFonts w:ascii="Arial" w:hAnsi="Arial" w:cs="Arial"/>
          <w:i/>
          <w:lang w:val="en-US"/>
        </w:rPr>
        <w:t>m</w:t>
      </w:r>
      <w:r w:rsidRPr="008B644A">
        <w:rPr>
          <w:rFonts w:ascii="Arial" w:hAnsi="Arial" w:cs="Arial"/>
          <w:i/>
          <w:vertAlign w:val="subscript"/>
        </w:rPr>
        <w:t>2</w:t>
      </w:r>
      <w:r w:rsidRPr="008B644A">
        <w:rPr>
          <w:rFonts w:ascii="Arial" w:hAnsi="Arial" w:cs="Arial"/>
        </w:rPr>
        <w:t xml:space="preserve"> –</w:t>
      </w:r>
      <w:r w:rsidRPr="008B644A">
        <w:rPr>
          <w:rFonts w:ascii="Arial" w:hAnsi="Arial" w:cs="Arial"/>
          <w:i/>
        </w:rPr>
        <w:t xml:space="preserve"> </w:t>
      </w:r>
      <w:r w:rsidRPr="008B644A">
        <w:rPr>
          <w:rFonts w:ascii="Arial" w:hAnsi="Arial" w:cs="Arial"/>
        </w:rPr>
        <w:t xml:space="preserve">масса твердых веществ в 10 мл пробы, отобранной из </w:t>
      </w:r>
      <w:proofErr w:type="spellStart"/>
      <w:r w:rsidRPr="008B644A">
        <w:rPr>
          <w:rFonts w:ascii="Arial" w:hAnsi="Arial" w:cs="Arial"/>
        </w:rPr>
        <w:t>осадительного</w:t>
      </w:r>
      <w:proofErr w:type="spellEnd"/>
      <w:r w:rsidRPr="008B644A">
        <w:rPr>
          <w:rFonts w:ascii="Arial" w:hAnsi="Arial" w:cs="Arial"/>
        </w:rPr>
        <w:t xml:space="preserve">  аппарата после периода осаждения, г;</w:t>
      </w:r>
    </w:p>
    <w:p w:rsidR="000171DC" w:rsidRPr="008B644A" w:rsidRDefault="000171DC" w:rsidP="000171DC">
      <w:pPr>
        <w:tabs>
          <w:tab w:val="left" w:pos="540"/>
        </w:tabs>
        <w:spacing w:line="247" w:lineRule="auto"/>
        <w:ind w:left="993" w:hanging="426"/>
        <w:jc w:val="both"/>
        <w:rPr>
          <w:rFonts w:ascii="Arial" w:hAnsi="Arial" w:cs="Arial"/>
        </w:rPr>
      </w:pPr>
      <w:r w:rsidRPr="008B644A">
        <w:rPr>
          <w:rFonts w:ascii="Arial" w:hAnsi="Arial" w:cs="Arial"/>
          <w:i/>
          <w:lang w:val="en-US"/>
        </w:rPr>
        <w:t>V</w:t>
      </w:r>
      <w:r w:rsidRPr="008B644A">
        <w:rPr>
          <w:rFonts w:ascii="Arial" w:hAnsi="Arial" w:cs="Arial"/>
        </w:rPr>
        <w:t xml:space="preserve"> –</w:t>
      </w:r>
      <w:r w:rsidRPr="008B644A">
        <w:rPr>
          <w:rFonts w:ascii="Arial" w:hAnsi="Arial" w:cs="Arial"/>
          <w:i/>
        </w:rPr>
        <w:t xml:space="preserve"> </w:t>
      </w:r>
      <w:r w:rsidRPr="008B644A">
        <w:rPr>
          <w:rFonts w:ascii="Arial" w:hAnsi="Arial" w:cs="Arial"/>
        </w:rPr>
        <w:t>объем пробы, отобранный из первого мерного цилиндра и доведенный до    1000 мл во втором мерном цилиндре, мл;</w:t>
      </w:r>
    </w:p>
    <w:p w:rsidR="000171DC" w:rsidRPr="008B644A" w:rsidRDefault="000171DC" w:rsidP="000171DC">
      <w:pPr>
        <w:spacing w:line="247" w:lineRule="auto"/>
        <w:ind w:firstLine="540"/>
        <w:jc w:val="both"/>
        <w:rPr>
          <w:rFonts w:ascii="Arial" w:hAnsi="Arial" w:cs="Arial"/>
        </w:rPr>
      </w:pPr>
      <w:r w:rsidRPr="008B644A">
        <w:rPr>
          <w:rFonts w:ascii="Arial" w:hAnsi="Arial" w:cs="Arial"/>
          <w:i/>
          <w:lang w:val="en-US"/>
        </w:rPr>
        <w:t>m</w:t>
      </w:r>
      <w:r w:rsidRPr="008B644A">
        <w:rPr>
          <w:rFonts w:ascii="Arial" w:hAnsi="Arial" w:cs="Arial"/>
          <w:i/>
          <w:vertAlign w:val="subscript"/>
        </w:rPr>
        <w:t>0</w:t>
      </w:r>
      <w:r w:rsidRPr="008B644A">
        <w:rPr>
          <w:rFonts w:ascii="Arial" w:hAnsi="Arial" w:cs="Arial"/>
        </w:rPr>
        <w:t xml:space="preserve"> –</w:t>
      </w:r>
      <w:r w:rsidRPr="008B644A">
        <w:rPr>
          <w:rFonts w:ascii="Arial" w:hAnsi="Arial" w:cs="Arial"/>
          <w:i/>
        </w:rPr>
        <w:t xml:space="preserve"> </w:t>
      </w:r>
      <w:r w:rsidRPr="008B644A">
        <w:rPr>
          <w:rFonts w:ascii="Arial" w:hAnsi="Arial" w:cs="Arial"/>
        </w:rPr>
        <w:t>масса исходной пробы, г;</w:t>
      </w:r>
    </w:p>
    <w:p w:rsidR="003F69A2" w:rsidRPr="008B644A" w:rsidRDefault="000171DC" w:rsidP="000171DC">
      <w:pPr>
        <w:spacing w:line="247" w:lineRule="auto"/>
        <w:ind w:firstLine="540"/>
        <w:jc w:val="both"/>
        <w:rPr>
          <w:rFonts w:ascii="Arial" w:hAnsi="Arial" w:cs="Arial"/>
        </w:rPr>
      </w:pPr>
      <w:r w:rsidRPr="008B644A">
        <w:rPr>
          <w:rFonts w:ascii="Arial" w:hAnsi="Arial" w:cs="Arial"/>
          <w:i/>
        </w:rPr>
        <w:t>М</w:t>
      </w:r>
      <w:r w:rsidRPr="008B644A">
        <w:rPr>
          <w:rFonts w:ascii="Arial" w:hAnsi="Arial" w:cs="Arial"/>
        </w:rPr>
        <w:t xml:space="preserve"> –</w:t>
      </w:r>
      <w:r w:rsidRPr="008B644A">
        <w:rPr>
          <w:rFonts w:ascii="Arial" w:hAnsi="Arial" w:cs="Arial"/>
          <w:i/>
        </w:rPr>
        <w:t xml:space="preserve"> </w:t>
      </w:r>
      <w:r w:rsidRPr="008B644A">
        <w:rPr>
          <w:rFonts w:ascii="Arial" w:hAnsi="Arial" w:cs="Arial"/>
        </w:rPr>
        <w:t>остаточная влага в исходной пробе, %.</w:t>
      </w:r>
    </w:p>
    <w:p w:rsidR="00E1641C" w:rsidRDefault="00E1641C" w:rsidP="00482F02">
      <w:pPr>
        <w:spacing w:line="228" w:lineRule="auto"/>
        <w:ind w:firstLine="540"/>
        <w:jc w:val="both"/>
        <w:rPr>
          <w:rFonts w:ascii="Arial" w:hAnsi="Arial" w:cs="Arial"/>
          <w:b/>
        </w:rPr>
      </w:pPr>
    </w:p>
    <w:p w:rsidR="000568EF" w:rsidRDefault="000568EF" w:rsidP="00482F02">
      <w:pPr>
        <w:spacing w:line="228" w:lineRule="auto"/>
        <w:ind w:firstLine="540"/>
        <w:jc w:val="both"/>
        <w:rPr>
          <w:rFonts w:ascii="Arial" w:hAnsi="Arial" w:cs="Arial"/>
          <w:b/>
        </w:rPr>
      </w:pPr>
    </w:p>
    <w:p w:rsidR="000568EF" w:rsidRDefault="000568EF" w:rsidP="00482F02">
      <w:pPr>
        <w:spacing w:line="228" w:lineRule="auto"/>
        <w:ind w:firstLine="540"/>
        <w:jc w:val="both"/>
        <w:rPr>
          <w:rFonts w:ascii="Arial" w:hAnsi="Arial" w:cs="Arial"/>
          <w:b/>
        </w:rPr>
      </w:pPr>
    </w:p>
    <w:p w:rsidR="000171DC" w:rsidRPr="008B644A" w:rsidRDefault="00E11CD3" w:rsidP="00E1641C">
      <w:pPr>
        <w:spacing w:line="228" w:lineRule="auto"/>
        <w:ind w:firstLine="540"/>
        <w:jc w:val="both"/>
        <w:rPr>
          <w:rFonts w:ascii="Arial" w:hAnsi="Arial" w:cs="Arial"/>
          <w:b/>
        </w:rPr>
      </w:pPr>
      <w:r w:rsidRPr="008B644A">
        <w:rPr>
          <w:rFonts w:ascii="Arial" w:hAnsi="Arial" w:cs="Arial"/>
          <w:b/>
        </w:rPr>
        <w:lastRenderedPageBreak/>
        <w:t>9</w:t>
      </w:r>
      <w:r w:rsidR="000171DC" w:rsidRPr="008B644A">
        <w:rPr>
          <w:rFonts w:ascii="Arial" w:hAnsi="Arial" w:cs="Arial"/>
          <w:b/>
        </w:rPr>
        <w:t xml:space="preserve">.3 Степень разрушения </w:t>
      </w:r>
    </w:p>
    <w:p w:rsidR="00350C7E" w:rsidRDefault="000171DC" w:rsidP="00482F02">
      <w:pPr>
        <w:spacing w:line="228" w:lineRule="auto"/>
        <w:ind w:firstLine="540"/>
        <w:jc w:val="both"/>
        <w:rPr>
          <w:rFonts w:ascii="Arial" w:hAnsi="Arial" w:cs="Arial"/>
        </w:rPr>
      </w:pPr>
      <w:r w:rsidRPr="008B644A">
        <w:rPr>
          <w:rFonts w:ascii="Arial" w:hAnsi="Arial" w:cs="Arial"/>
        </w:rPr>
        <w:t xml:space="preserve">Степень разрушения материала </w:t>
      </w:r>
      <w:r w:rsidRPr="008B644A">
        <w:rPr>
          <w:rFonts w:ascii="Arial" w:hAnsi="Arial" w:cs="Arial"/>
          <w:i/>
        </w:rPr>
        <w:t>В</w:t>
      </w:r>
      <w:r w:rsidRPr="008B644A">
        <w:rPr>
          <w:rFonts w:ascii="Arial" w:hAnsi="Arial" w:cs="Arial"/>
        </w:rPr>
        <w:t>, выраженная в виде процента по массе, определяется по формуле</w:t>
      </w:r>
      <w:r w:rsidR="00E11CD3" w:rsidRPr="008B644A">
        <w:rPr>
          <w:rFonts w:ascii="Arial" w:hAnsi="Arial" w:cs="Arial"/>
        </w:rPr>
        <w:t xml:space="preserve"> (5)</w:t>
      </w:r>
      <w:r w:rsidRPr="008B644A">
        <w:rPr>
          <w:rFonts w:ascii="Arial" w:hAnsi="Arial" w:cs="Arial"/>
        </w:rPr>
        <w:t>:</w:t>
      </w:r>
    </w:p>
    <w:p w:rsidR="000171DC" w:rsidRDefault="007E0545" w:rsidP="007E0545">
      <w:pPr>
        <w:spacing w:line="228" w:lineRule="auto"/>
        <w:ind w:firstLine="540"/>
        <w:jc w:val="right"/>
        <w:rPr>
          <w:rFonts w:ascii="Arial" w:hAnsi="Arial" w:cs="Arial"/>
        </w:rPr>
      </w:pPr>
      <m:oMath>
        <m:r>
          <w:rPr>
            <w:rFonts w:ascii="Cambria Math" w:hAnsi="Arial" w:cs="Arial"/>
            <w:sz w:val="26"/>
            <w:szCs w:val="26"/>
          </w:rPr>
          <m:t>B=</m:t>
        </m:r>
        <m:f>
          <m:fPr>
            <m:ctrlPr>
              <w:rPr>
                <w:rFonts w:ascii="Cambria Math" w:hAnsi="Arial" w:cs="Arial"/>
                <w:i/>
                <w:sz w:val="26"/>
                <w:szCs w:val="26"/>
              </w:rPr>
            </m:ctrlPr>
          </m:fPr>
          <m:num>
            <m:sSub>
              <m:sSubPr>
                <m:ctrlPr>
                  <w:rPr>
                    <w:rFonts w:ascii="Cambria Math" w:hAnsi="Arial" w:cs="Arial"/>
                    <w:i/>
                    <w:sz w:val="26"/>
                    <w:szCs w:val="26"/>
                  </w:rPr>
                </m:ctrlPr>
              </m:sSubPr>
              <m:e>
                <m:r>
                  <w:rPr>
                    <w:rFonts w:ascii="Cambria Math" w:hAnsi="Arial" w:cs="Arial"/>
                    <w:sz w:val="26"/>
                    <w:szCs w:val="26"/>
                  </w:rPr>
                  <m:t>w</m:t>
                </m:r>
              </m:e>
              <m:sub>
                <m:r>
                  <w:rPr>
                    <w:rFonts w:ascii="Cambria Math" w:hAnsi="Arial" w:cs="Arial"/>
                    <w:sz w:val="26"/>
                    <w:szCs w:val="26"/>
                  </w:rPr>
                  <m:t>0,01</m:t>
                </m:r>
              </m:sub>
            </m:sSub>
          </m:num>
          <m:den>
            <m:sSub>
              <m:sSubPr>
                <m:ctrlPr>
                  <w:rPr>
                    <w:rFonts w:ascii="Cambria Math" w:hAnsi="Arial" w:cs="Arial"/>
                    <w:i/>
                    <w:sz w:val="26"/>
                    <w:szCs w:val="26"/>
                  </w:rPr>
                </m:ctrlPr>
              </m:sSubPr>
              <m:e>
                <m:r>
                  <w:rPr>
                    <w:rFonts w:ascii="Cambria Math" w:hAnsi="Arial" w:cs="Arial"/>
                    <w:sz w:val="26"/>
                    <w:szCs w:val="26"/>
                  </w:rPr>
                  <m:t>w</m:t>
                </m:r>
              </m:e>
              <m:sub>
                <m:r>
                  <w:rPr>
                    <w:rFonts w:ascii="Cambria Math" w:hAnsi="Arial" w:cs="Arial"/>
                    <w:sz w:val="26"/>
                    <w:szCs w:val="26"/>
                  </w:rPr>
                  <m:t>0,5</m:t>
                </m:r>
              </m:sub>
            </m:sSub>
            <m:ctrlPr>
              <w:rPr>
                <w:rFonts w:ascii="Cambria Math" w:hAnsi="Cambria Math" w:cs="Arial"/>
                <w:i/>
                <w:sz w:val="26"/>
                <w:szCs w:val="26"/>
              </w:rPr>
            </m:ctrlPr>
          </m:den>
        </m:f>
        <m:r>
          <w:rPr>
            <w:rFonts w:ascii="Cambria Math" w:hAnsi="Cambria Math" w:cs="Cambria Math"/>
            <w:sz w:val="26"/>
            <w:szCs w:val="26"/>
          </w:rPr>
          <m:t>⋅</m:t>
        </m:r>
        <m:r>
          <w:rPr>
            <w:rFonts w:ascii="Cambria Math" w:hAnsi="Arial" w:cs="Arial"/>
            <w:sz w:val="26"/>
            <w:szCs w:val="26"/>
          </w:rPr>
          <m:t>100</m:t>
        </m:r>
      </m:oMath>
      <w:r w:rsidR="000171DC" w:rsidRPr="007E0545">
        <w:rPr>
          <w:rFonts w:ascii="Arial" w:hAnsi="Arial" w:cs="Arial"/>
          <w:sz w:val="26"/>
          <w:szCs w:val="26"/>
        </w:rPr>
        <w:t xml:space="preserve">,  </w:t>
      </w:r>
      <w:r w:rsidR="000171DC" w:rsidRPr="008B644A">
        <w:rPr>
          <w:rFonts w:ascii="Arial" w:hAnsi="Arial" w:cs="Arial"/>
        </w:rPr>
        <w:t xml:space="preserve">                                                            (5)</w:t>
      </w:r>
    </w:p>
    <w:p w:rsidR="00350C7E" w:rsidRDefault="00350C7E" w:rsidP="007E0545">
      <w:pPr>
        <w:spacing w:line="228" w:lineRule="auto"/>
        <w:ind w:firstLine="540"/>
        <w:jc w:val="right"/>
        <w:rPr>
          <w:rFonts w:ascii="Arial" w:hAnsi="Arial" w:cs="Arial"/>
        </w:rPr>
      </w:pPr>
    </w:p>
    <w:p w:rsidR="000171DC" w:rsidRPr="008B644A" w:rsidRDefault="000171DC" w:rsidP="00482F02">
      <w:pPr>
        <w:tabs>
          <w:tab w:val="left" w:pos="540"/>
        </w:tabs>
        <w:spacing w:line="228" w:lineRule="auto"/>
        <w:jc w:val="both"/>
        <w:rPr>
          <w:rFonts w:ascii="Arial" w:hAnsi="Arial" w:cs="Arial"/>
        </w:rPr>
      </w:pPr>
      <w:r w:rsidRPr="008B644A">
        <w:rPr>
          <w:rFonts w:ascii="Arial" w:hAnsi="Arial" w:cs="Arial"/>
        </w:rPr>
        <w:t xml:space="preserve">где   </w:t>
      </w:r>
      <w:r w:rsidRPr="008B644A">
        <w:rPr>
          <w:rFonts w:ascii="Arial" w:hAnsi="Arial" w:cs="Arial"/>
          <w:i/>
          <w:lang w:val="en-US"/>
        </w:rPr>
        <w:t>w</w:t>
      </w:r>
      <w:r w:rsidRPr="008B644A">
        <w:rPr>
          <w:rFonts w:ascii="Arial" w:hAnsi="Arial" w:cs="Arial"/>
          <w:i/>
          <w:vertAlign w:val="subscript"/>
        </w:rPr>
        <w:t>0,01</w:t>
      </w:r>
      <w:r w:rsidRPr="008B644A">
        <w:rPr>
          <w:rFonts w:ascii="Arial" w:hAnsi="Arial" w:cs="Arial"/>
        </w:rPr>
        <w:t xml:space="preserve"> –</w:t>
      </w:r>
      <w:r w:rsidRPr="008B644A">
        <w:rPr>
          <w:rFonts w:ascii="Arial" w:hAnsi="Arial" w:cs="Arial"/>
          <w:i/>
        </w:rPr>
        <w:t xml:space="preserve"> </w:t>
      </w:r>
      <w:r w:rsidRPr="008B644A">
        <w:rPr>
          <w:rFonts w:ascii="Arial" w:hAnsi="Arial" w:cs="Arial"/>
        </w:rPr>
        <w:t>массовая</w:t>
      </w:r>
      <w:r w:rsidRPr="008B644A">
        <w:rPr>
          <w:rFonts w:ascii="Arial" w:hAnsi="Arial" w:cs="Arial"/>
          <w:i/>
        </w:rPr>
        <w:t xml:space="preserve"> </w:t>
      </w:r>
      <w:r w:rsidRPr="008B644A">
        <w:rPr>
          <w:rFonts w:ascii="Arial" w:hAnsi="Arial" w:cs="Arial"/>
        </w:rPr>
        <w:t>доля шлама в испытуемой пробе, %;</w:t>
      </w:r>
    </w:p>
    <w:p w:rsidR="000171DC" w:rsidRPr="008B644A" w:rsidRDefault="000171DC" w:rsidP="00482F02">
      <w:pPr>
        <w:tabs>
          <w:tab w:val="left" w:pos="540"/>
        </w:tabs>
        <w:spacing w:line="228" w:lineRule="auto"/>
        <w:ind w:left="1276" w:hanging="709"/>
        <w:jc w:val="both"/>
        <w:rPr>
          <w:rFonts w:ascii="Arial" w:hAnsi="Arial" w:cs="Arial"/>
        </w:rPr>
      </w:pPr>
      <w:r w:rsidRPr="008B644A">
        <w:rPr>
          <w:rFonts w:ascii="Arial" w:hAnsi="Arial" w:cs="Arial"/>
          <w:i/>
          <w:lang w:val="en-US"/>
        </w:rPr>
        <w:t>w</w:t>
      </w:r>
      <w:r w:rsidRPr="008B644A">
        <w:rPr>
          <w:rFonts w:ascii="Arial" w:hAnsi="Arial" w:cs="Arial"/>
          <w:i/>
          <w:vertAlign w:val="subscript"/>
        </w:rPr>
        <w:t>0,5</w:t>
      </w:r>
      <w:r w:rsidRPr="008B644A">
        <w:rPr>
          <w:rFonts w:ascii="Arial" w:hAnsi="Arial" w:cs="Arial"/>
        </w:rPr>
        <w:t xml:space="preserve"> –</w:t>
      </w:r>
      <w:r w:rsidRPr="008B644A">
        <w:rPr>
          <w:rFonts w:ascii="Arial" w:hAnsi="Arial" w:cs="Arial"/>
          <w:i/>
        </w:rPr>
        <w:t xml:space="preserve"> </w:t>
      </w:r>
      <w:r w:rsidRPr="008B644A">
        <w:rPr>
          <w:rFonts w:ascii="Arial" w:hAnsi="Arial" w:cs="Arial"/>
        </w:rPr>
        <w:t xml:space="preserve">массовая доля материала, проходящего через испытательное сито с номинальным размером отверстий </w:t>
      </w:r>
      <w:smartTag w:uri="urn:schemas-microsoft-com:office:smarttags" w:element="metricconverter">
        <w:smartTagPr>
          <w:attr w:name="ProductID" w:val="0,5 мм"/>
        </w:smartTagPr>
        <w:r w:rsidRPr="008B644A">
          <w:rPr>
            <w:rFonts w:ascii="Arial" w:hAnsi="Arial" w:cs="Arial"/>
          </w:rPr>
          <w:t>0,5 мм</w:t>
        </w:r>
      </w:smartTag>
      <w:r w:rsidRPr="008B644A">
        <w:rPr>
          <w:rFonts w:ascii="Arial" w:hAnsi="Arial" w:cs="Arial"/>
        </w:rPr>
        <w:t xml:space="preserve">, %. </w:t>
      </w:r>
    </w:p>
    <w:p w:rsidR="000171DC" w:rsidRPr="008B644A" w:rsidRDefault="000171DC" w:rsidP="00482F02">
      <w:pPr>
        <w:spacing w:line="228" w:lineRule="auto"/>
        <w:ind w:firstLine="540"/>
        <w:jc w:val="both"/>
        <w:rPr>
          <w:rFonts w:ascii="Arial" w:hAnsi="Arial" w:cs="Arial"/>
        </w:rPr>
      </w:pPr>
    </w:p>
    <w:p w:rsidR="000171DC" w:rsidRPr="008B644A" w:rsidRDefault="000171DC" w:rsidP="00482F02">
      <w:pPr>
        <w:spacing w:line="228" w:lineRule="auto"/>
        <w:ind w:firstLine="540"/>
        <w:jc w:val="both"/>
        <w:rPr>
          <w:rFonts w:ascii="Arial" w:hAnsi="Arial" w:cs="Arial"/>
        </w:rPr>
      </w:pPr>
    </w:p>
    <w:p w:rsidR="000171DC" w:rsidRPr="008B644A" w:rsidRDefault="00E11CD3" w:rsidP="00482F02">
      <w:pPr>
        <w:spacing w:line="228" w:lineRule="auto"/>
        <w:ind w:firstLine="540"/>
        <w:jc w:val="both"/>
        <w:rPr>
          <w:rFonts w:ascii="Arial" w:hAnsi="Arial" w:cs="Arial"/>
          <w:b/>
          <w:sz w:val="28"/>
          <w:szCs w:val="28"/>
        </w:rPr>
      </w:pPr>
      <w:r w:rsidRPr="008B644A">
        <w:rPr>
          <w:rFonts w:ascii="Arial" w:hAnsi="Arial" w:cs="Arial"/>
          <w:b/>
          <w:sz w:val="28"/>
          <w:szCs w:val="28"/>
        </w:rPr>
        <w:t>10</w:t>
      </w:r>
      <w:r w:rsidR="000171DC" w:rsidRPr="008B644A">
        <w:rPr>
          <w:rFonts w:ascii="Arial" w:hAnsi="Arial" w:cs="Arial"/>
          <w:b/>
          <w:sz w:val="28"/>
          <w:szCs w:val="28"/>
        </w:rPr>
        <w:t xml:space="preserve"> </w:t>
      </w:r>
      <w:proofErr w:type="spellStart"/>
      <w:r w:rsidR="000171DC" w:rsidRPr="008B644A">
        <w:rPr>
          <w:rFonts w:ascii="Arial" w:hAnsi="Arial" w:cs="Arial"/>
          <w:b/>
          <w:sz w:val="28"/>
          <w:szCs w:val="28"/>
        </w:rPr>
        <w:t>Прецизионность</w:t>
      </w:r>
      <w:proofErr w:type="spellEnd"/>
    </w:p>
    <w:p w:rsidR="000171DC" w:rsidRPr="008B644A" w:rsidRDefault="000171DC" w:rsidP="00482F02">
      <w:pPr>
        <w:spacing w:line="228" w:lineRule="auto"/>
        <w:ind w:firstLine="540"/>
        <w:jc w:val="both"/>
        <w:rPr>
          <w:rFonts w:ascii="Arial" w:hAnsi="Arial" w:cs="Arial"/>
          <w:b/>
        </w:rPr>
      </w:pPr>
    </w:p>
    <w:p w:rsidR="000171DC" w:rsidRPr="008B644A" w:rsidRDefault="000171DC" w:rsidP="00482F02">
      <w:pPr>
        <w:spacing w:line="228" w:lineRule="auto"/>
        <w:ind w:firstLine="540"/>
        <w:jc w:val="both"/>
        <w:rPr>
          <w:rFonts w:ascii="Arial" w:hAnsi="Arial" w:cs="Arial"/>
          <w:b/>
        </w:rPr>
      </w:pPr>
    </w:p>
    <w:p w:rsidR="000171DC" w:rsidRPr="008B644A" w:rsidRDefault="00E11CD3" w:rsidP="00482F02">
      <w:pPr>
        <w:spacing w:line="228" w:lineRule="auto"/>
        <w:ind w:firstLine="540"/>
        <w:jc w:val="both"/>
        <w:rPr>
          <w:rFonts w:ascii="Arial" w:hAnsi="Arial" w:cs="Arial"/>
          <w:b/>
        </w:rPr>
      </w:pPr>
      <w:r w:rsidRPr="008B644A">
        <w:rPr>
          <w:rFonts w:ascii="Arial" w:hAnsi="Arial" w:cs="Arial"/>
          <w:b/>
        </w:rPr>
        <w:t>10</w:t>
      </w:r>
      <w:r w:rsidR="000171DC" w:rsidRPr="008B644A">
        <w:rPr>
          <w:rFonts w:ascii="Arial" w:hAnsi="Arial" w:cs="Arial"/>
          <w:b/>
        </w:rPr>
        <w:t>.1 Повторяемость</w:t>
      </w:r>
    </w:p>
    <w:p w:rsidR="000171DC" w:rsidRPr="008B644A" w:rsidRDefault="000171DC" w:rsidP="00482F02">
      <w:pPr>
        <w:spacing w:line="228" w:lineRule="auto"/>
        <w:ind w:firstLine="540"/>
        <w:jc w:val="both"/>
        <w:rPr>
          <w:rFonts w:ascii="Arial" w:hAnsi="Arial" w:cs="Arial"/>
          <w:b/>
        </w:rPr>
      </w:pPr>
    </w:p>
    <w:p w:rsidR="000171DC" w:rsidRPr="008B644A" w:rsidRDefault="000171DC" w:rsidP="00482F02">
      <w:pPr>
        <w:spacing w:line="228" w:lineRule="auto"/>
        <w:ind w:firstLine="540"/>
        <w:jc w:val="both"/>
        <w:rPr>
          <w:rFonts w:ascii="Arial" w:hAnsi="Arial" w:cs="Arial"/>
        </w:rPr>
      </w:pPr>
      <w:r w:rsidRPr="008B644A">
        <w:rPr>
          <w:rFonts w:ascii="Arial" w:hAnsi="Arial" w:cs="Arial"/>
          <w:spacing w:val="-6"/>
        </w:rPr>
        <w:t>Разность результатов двух определений, проведенных в одной лаборатории, одним</w:t>
      </w:r>
      <w:r w:rsidRPr="008B644A">
        <w:rPr>
          <w:rFonts w:ascii="Arial" w:hAnsi="Arial" w:cs="Arial"/>
        </w:rPr>
        <w:t xml:space="preserve"> и тем же оператором, на том же оборудовании, на представительных частях той же </w:t>
      </w:r>
      <w:r w:rsidRPr="008B644A">
        <w:rPr>
          <w:rFonts w:ascii="Arial" w:hAnsi="Arial" w:cs="Arial"/>
          <w:spacing w:val="-6"/>
        </w:rPr>
        <w:t>самой пробы в течение короткого промежутка времени, может превышать 5 % в среднем,</w:t>
      </w:r>
      <w:r w:rsidRPr="008B644A">
        <w:rPr>
          <w:rFonts w:ascii="Arial" w:hAnsi="Arial" w:cs="Arial"/>
        </w:rPr>
        <w:t xml:space="preserve"> не более одного раза из двадцати случаев в ходе нормального и правильного проведения метода. </w:t>
      </w:r>
    </w:p>
    <w:p w:rsidR="000171DC" w:rsidRPr="008B644A" w:rsidRDefault="000171DC" w:rsidP="00482F02">
      <w:pPr>
        <w:spacing w:line="228" w:lineRule="auto"/>
        <w:jc w:val="both"/>
        <w:rPr>
          <w:rFonts w:ascii="Arial" w:hAnsi="Arial" w:cs="Arial"/>
        </w:rPr>
      </w:pPr>
    </w:p>
    <w:p w:rsidR="000171DC" w:rsidRPr="008B644A" w:rsidRDefault="00E11CD3" w:rsidP="00482F02">
      <w:pPr>
        <w:spacing w:line="228" w:lineRule="auto"/>
        <w:ind w:firstLine="540"/>
        <w:jc w:val="both"/>
        <w:rPr>
          <w:rFonts w:ascii="Arial" w:hAnsi="Arial" w:cs="Arial"/>
          <w:b/>
        </w:rPr>
      </w:pPr>
      <w:r w:rsidRPr="008B644A">
        <w:rPr>
          <w:rFonts w:ascii="Arial" w:hAnsi="Arial" w:cs="Arial"/>
          <w:b/>
        </w:rPr>
        <w:t>10</w:t>
      </w:r>
      <w:r w:rsidR="000171DC" w:rsidRPr="008B644A">
        <w:rPr>
          <w:rFonts w:ascii="Arial" w:hAnsi="Arial" w:cs="Arial"/>
          <w:b/>
        </w:rPr>
        <w:t>.2 Воспроизводимость</w:t>
      </w:r>
    </w:p>
    <w:p w:rsidR="000171DC" w:rsidRPr="008B644A" w:rsidRDefault="000171DC" w:rsidP="00482F02">
      <w:pPr>
        <w:spacing w:line="228" w:lineRule="auto"/>
        <w:ind w:firstLine="540"/>
        <w:jc w:val="both"/>
        <w:rPr>
          <w:rFonts w:ascii="Arial" w:hAnsi="Arial" w:cs="Arial"/>
          <w:b/>
          <w:sz w:val="22"/>
          <w:szCs w:val="22"/>
        </w:rPr>
      </w:pPr>
    </w:p>
    <w:p w:rsidR="000171DC" w:rsidRPr="008B644A" w:rsidRDefault="000171DC" w:rsidP="00482F02">
      <w:pPr>
        <w:spacing w:line="228" w:lineRule="auto"/>
        <w:ind w:firstLine="540"/>
        <w:jc w:val="both"/>
        <w:rPr>
          <w:rFonts w:ascii="Arial" w:hAnsi="Arial" w:cs="Arial"/>
        </w:rPr>
      </w:pPr>
      <w:r w:rsidRPr="008B644A">
        <w:rPr>
          <w:rFonts w:ascii="Arial" w:hAnsi="Arial" w:cs="Arial"/>
        </w:rPr>
        <w:t xml:space="preserve">Разность средних значений результатов двух определений, выполненных в двух разных лабораториях, на представительных пробах двумя разными операторами с помощью разных аппаратов в разное время, может превышать 10 % относительно, в </w:t>
      </w:r>
      <w:r w:rsidRPr="008B644A">
        <w:rPr>
          <w:rFonts w:ascii="Arial" w:hAnsi="Arial" w:cs="Arial"/>
          <w:spacing w:val="-4"/>
        </w:rPr>
        <w:t>среднем, не более одного раза из двадцати случаев в ходе нормального и правильного</w:t>
      </w:r>
      <w:r w:rsidRPr="008B644A">
        <w:rPr>
          <w:rFonts w:ascii="Arial" w:hAnsi="Arial" w:cs="Arial"/>
        </w:rPr>
        <w:t xml:space="preserve"> проведения метода. </w:t>
      </w:r>
    </w:p>
    <w:p w:rsidR="000171DC" w:rsidRPr="008B644A" w:rsidRDefault="000171DC" w:rsidP="00482F02">
      <w:pPr>
        <w:spacing w:line="228" w:lineRule="auto"/>
        <w:ind w:firstLine="540"/>
        <w:jc w:val="both"/>
        <w:rPr>
          <w:rFonts w:ascii="Arial" w:hAnsi="Arial" w:cs="Arial"/>
        </w:rPr>
      </w:pPr>
    </w:p>
    <w:p w:rsidR="000171DC" w:rsidRPr="008B644A" w:rsidRDefault="000171DC" w:rsidP="00482F02">
      <w:pPr>
        <w:spacing w:line="228" w:lineRule="auto"/>
        <w:ind w:firstLine="540"/>
        <w:jc w:val="both"/>
        <w:rPr>
          <w:rFonts w:ascii="Arial" w:hAnsi="Arial" w:cs="Arial"/>
        </w:rPr>
      </w:pPr>
    </w:p>
    <w:p w:rsidR="000171DC" w:rsidRPr="008B644A" w:rsidRDefault="000171DC" w:rsidP="00482F02">
      <w:pPr>
        <w:spacing w:line="228" w:lineRule="auto"/>
        <w:ind w:firstLine="540"/>
        <w:jc w:val="both"/>
        <w:rPr>
          <w:rFonts w:ascii="Arial" w:hAnsi="Arial" w:cs="Arial"/>
          <w:b/>
          <w:sz w:val="28"/>
          <w:szCs w:val="28"/>
        </w:rPr>
      </w:pPr>
      <w:r w:rsidRPr="008B644A">
        <w:rPr>
          <w:rFonts w:ascii="Arial" w:hAnsi="Arial" w:cs="Arial"/>
          <w:b/>
          <w:sz w:val="28"/>
          <w:szCs w:val="28"/>
        </w:rPr>
        <w:t>1</w:t>
      </w:r>
      <w:r w:rsidR="00CA29C4">
        <w:rPr>
          <w:rFonts w:ascii="Arial" w:hAnsi="Arial" w:cs="Arial"/>
          <w:b/>
          <w:sz w:val="28"/>
          <w:szCs w:val="28"/>
        </w:rPr>
        <w:t>1</w:t>
      </w:r>
      <w:r w:rsidRPr="008B644A">
        <w:rPr>
          <w:rFonts w:ascii="Arial" w:hAnsi="Arial" w:cs="Arial"/>
          <w:b/>
          <w:sz w:val="28"/>
          <w:szCs w:val="28"/>
        </w:rPr>
        <w:t xml:space="preserve"> Протокол испытаний</w:t>
      </w:r>
    </w:p>
    <w:p w:rsidR="000171DC" w:rsidRPr="008B644A" w:rsidRDefault="000171DC" w:rsidP="00482F02">
      <w:pPr>
        <w:spacing w:line="228" w:lineRule="auto"/>
        <w:ind w:firstLine="540"/>
        <w:jc w:val="both"/>
        <w:rPr>
          <w:rFonts w:ascii="Arial" w:hAnsi="Arial" w:cs="Arial"/>
          <w:b/>
          <w:sz w:val="22"/>
          <w:szCs w:val="22"/>
        </w:rPr>
      </w:pPr>
    </w:p>
    <w:p w:rsidR="000171DC" w:rsidRPr="008B644A" w:rsidRDefault="000171DC" w:rsidP="00482F02">
      <w:pPr>
        <w:spacing w:line="228" w:lineRule="auto"/>
        <w:ind w:firstLine="540"/>
        <w:jc w:val="both"/>
        <w:rPr>
          <w:rFonts w:ascii="Arial" w:hAnsi="Arial" w:cs="Arial"/>
          <w:b/>
          <w:sz w:val="22"/>
          <w:szCs w:val="22"/>
        </w:rPr>
      </w:pPr>
    </w:p>
    <w:p w:rsidR="000171DC" w:rsidRPr="008B644A" w:rsidRDefault="000171DC" w:rsidP="00482F02">
      <w:pPr>
        <w:spacing w:line="228" w:lineRule="auto"/>
        <w:ind w:firstLine="540"/>
        <w:jc w:val="both"/>
        <w:rPr>
          <w:rFonts w:ascii="Arial" w:hAnsi="Arial" w:cs="Arial"/>
        </w:rPr>
      </w:pPr>
      <w:r w:rsidRPr="008B644A">
        <w:rPr>
          <w:rFonts w:ascii="Arial" w:hAnsi="Arial" w:cs="Arial"/>
        </w:rPr>
        <w:t>Протокол испытаний должен включать следующую информацию:</w:t>
      </w:r>
    </w:p>
    <w:p w:rsidR="000171DC" w:rsidRPr="008B644A" w:rsidRDefault="000171DC" w:rsidP="00482F02">
      <w:pPr>
        <w:spacing w:line="228" w:lineRule="auto"/>
        <w:ind w:firstLine="540"/>
        <w:jc w:val="both"/>
        <w:rPr>
          <w:rFonts w:ascii="Arial" w:hAnsi="Arial" w:cs="Arial"/>
        </w:rPr>
      </w:pPr>
      <w:r w:rsidRPr="008B644A">
        <w:rPr>
          <w:rFonts w:ascii="Arial" w:hAnsi="Arial" w:cs="Arial"/>
          <w:lang w:val="en-US"/>
        </w:rPr>
        <w:t>a</w:t>
      </w:r>
      <w:r w:rsidRPr="008B644A">
        <w:rPr>
          <w:rFonts w:ascii="Arial" w:hAnsi="Arial" w:cs="Arial"/>
        </w:rPr>
        <w:t>) идентификация пробы;</w:t>
      </w:r>
    </w:p>
    <w:p w:rsidR="000171DC" w:rsidRPr="008B644A" w:rsidRDefault="000171DC" w:rsidP="00482F02">
      <w:pPr>
        <w:spacing w:line="228" w:lineRule="auto"/>
        <w:ind w:firstLine="540"/>
        <w:jc w:val="both"/>
        <w:rPr>
          <w:rFonts w:ascii="Arial" w:hAnsi="Arial" w:cs="Arial"/>
        </w:rPr>
      </w:pPr>
      <w:r w:rsidRPr="008B644A">
        <w:rPr>
          <w:rFonts w:ascii="Arial" w:hAnsi="Arial" w:cs="Arial"/>
          <w:lang w:val="en-US"/>
        </w:rPr>
        <w:t>b</w:t>
      </w:r>
      <w:r w:rsidRPr="008B644A">
        <w:rPr>
          <w:rFonts w:ascii="Arial" w:hAnsi="Arial" w:cs="Arial"/>
        </w:rPr>
        <w:t xml:space="preserve">) содержание в испытуемой пробе материала, отличного от класса крупности от 5,6 до </w:t>
      </w:r>
      <w:smartTag w:uri="urn:schemas-microsoft-com:office:smarttags" w:element="metricconverter">
        <w:smartTagPr>
          <w:attr w:name="ProductID" w:val="2,8 мм"/>
        </w:smartTagPr>
        <w:r w:rsidRPr="008B644A">
          <w:rPr>
            <w:rFonts w:ascii="Arial" w:hAnsi="Arial" w:cs="Arial"/>
          </w:rPr>
          <w:t>2,8 мм</w:t>
        </w:r>
      </w:smartTag>
      <w:r w:rsidRPr="008B644A">
        <w:rPr>
          <w:rFonts w:ascii="Arial" w:hAnsi="Arial" w:cs="Arial"/>
        </w:rPr>
        <w:t>;</w:t>
      </w:r>
    </w:p>
    <w:p w:rsidR="000171DC" w:rsidRPr="008B644A" w:rsidRDefault="000171DC" w:rsidP="00482F02">
      <w:pPr>
        <w:spacing w:line="228" w:lineRule="auto"/>
        <w:ind w:firstLine="540"/>
        <w:jc w:val="both"/>
        <w:rPr>
          <w:rFonts w:ascii="Arial" w:hAnsi="Arial" w:cs="Arial"/>
        </w:rPr>
      </w:pPr>
      <w:r w:rsidRPr="008B644A">
        <w:rPr>
          <w:rFonts w:ascii="Arial" w:hAnsi="Arial" w:cs="Arial"/>
          <w:lang w:val="en-US"/>
        </w:rPr>
        <w:t>c</w:t>
      </w:r>
      <w:r w:rsidRPr="008B644A">
        <w:rPr>
          <w:rFonts w:ascii="Arial" w:hAnsi="Arial" w:cs="Arial"/>
        </w:rPr>
        <w:t>) исходное содержание влаги сланцевой глины «в состоянии поставки» (непосредственно после добычи) и содержание остаточной влаги в исходных пробах после высушивания;</w:t>
      </w:r>
    </w:p>
    <w:p w:rsidR="000171DC" w:rsidRPr="008B644A" w:rsidRDefault="000171DC" w:rsidP="00482F02">
      <w:pPr>
        <w:spacing w:line="228" w:lineRule="auto"/>
        <w:ind w:firstLine="540"/>
        <w:jc w:val="both"/>
        <w:rPr>
          <w:rFonts w:ascii="Arial" w:hAnsi="Arial" w:cs="Arial"/>
        </w:rPr>
      </w:pPr>
      <w:r w:rsidRPr="008B644A">
        <w:rPr>
          <w:rFonts w:ascii="Arial" w:hAnsi="Arial" w:cs="Arial"/>
          <w:lang w:val="en-US"/>
        </w:rPr>
        <w:t>d</w:t>
      </w:r>
      <w:r w:rsidRPr="008B644A">
        <w:rPr>
          <w:rFonts w:ascii="Arial" w:hAnsi="Arial" w:cs="Arial"/>
        </w:rPr>
        <w:t xml:space="preserve">) использованный метод осаждения, если он отличался от изложенного; </w:t>
      </w:r>
    </w:p>
    <w:p w:rsidR="000171DC" w:rsidRPr="008B644A" w:rsidRDefault="000171DC" w:rsidP="00482F02">
      <w:pPr>
        <w:spacing w:line="228" w:lineRule="auto"/>
        <w:ind w:firstLine="540"/>
        <w:jc w:val="both"/>
        <w:rPr>
          <w:rFonts w:ascii="Arial" w:hAnsi="Arial" w:cs="Arial"/>
        </w:rPr>
      </w:pPr>
      <w:r w:rsidRPr="008B644A">
        <w:rPr>
          <w:rFonts w:ascii="Arial" w:hAnsi="Arial" w:cs="Arial"/>
          <w:lang w:val="en-US"/>
        </w:rPr>
        <w:t>e</w:t>
      </w:r>
      <w:r w:rsidRPr="008B644A">
        <w:rPr>
          <w:rFonts w:ascii="Arial" w:hAnsi="Arial" w:cs="Arial"/>
        </w:rPr>
        <w:t xml:space="preserve">) условия проведения </w:t>
      </w:r>
      <w:proofErr w:type="spellStart"/>
      <w:r w:rsidRPr="008B644A">
        <w:rPr>
          <w:rFonts w:ascii="Arial" w:hAnsi="Arial" w:cs="Arial"/>
        </w:rPr>
        <w:t>осадительных</w:t>
      </w:r>
      <w:proofErr w:type="spellEnd"/>
      <w:r w:rsidRPr="008B644A">
        <w:rPr>
          <w:rFonts w:ascii="Arial" w:hAnsi="Arial" w:cs="Arial"/>
        </w:rPr>
        <w:t xml:space="preserve"> испытаний, </w:t>
      </w:r>
      <w:proofErr w:type="spellStart"/>
      <w:r w:rsidRPr="008B644A">
        <w:rPr>
          <w:rFonts w:ascii="Arial" w:hAnsi="Arial" w:cs="Arial"/>
        </w:rPr>
        <w:t>т.е</w:t>
      </w:r>
      <w:proofErr w:type="spellEnd"/>
      <w:r w:rsidRPr="008B644A">
        <w:rPr>
          <w:rFonts w:ascii="Arial" w:hAnsi="Arial" w:cs="Arial"/>
        </w:rPr>
        <w:t>:</w:t>
      </w:r>
    </w:p>
    <w:p w:rsidR="000171DC" w:rsidRPr="008B644A" w:rsidRDefault="000171DC" w:rsidP="00482F02">
      <w:pPr>
        <w:tabs>
          <w:tab w:val="left" w:pos="540"/>
        </w:tabs>
        <w:spacing w:line="228" w:lineRule="auto"/>
        <w:ind w:firstLine="540"/>
        <w:jc w:val="both"/>
        <w:rPr>
          <w:rFonts w:ascii="Arial" w:hAnsi="Arial" w:cs="Arial"/>
        </w:rPr>
      </w:pPr>
      <w:r w:rsidRPr="008B644A">
        <w:rPr>
          <w:rFonts w:ascii="Arial" w:hAnsi="Arial" w:cs="Arial"/>
        </w:rPr>
        <w:tab/>
        <w:t xml:space="preserve"> - объем разбавленной суспензии;</w:t>
      </w:r>
    </w:p>
    <w:p w:rsidR="000171DC" w:rsidRPr="008B644A" w:rsidRDefault="000171DC" w:rsidP="00482F02">
      <w:pPr>
        <w:spacing w:line="228" w:lineRule="auto"/>
        <w:ind w:firstLine="540"/>
        <w:jc w:val="both"/>
        <w:rPr>
          <w:rFonts w:ascii="Arial" w:hAnsi="Arial" w:cs="Arial"/>
        </w:rPr>
      </w:pPr>
      <w:r w:rsidRPr="008B644A">
        <w:rPr>
          <w:rFonts w:ascii="Arial" w:hAnsi="Arial" w:cs="Arial"/>
        </w:rPr>
        <w:tab/>
        <w:t xml:space="preserve"> - время осаждения;</w:t>
      </w:r>
    </w:p>
    <w:p w:rsidR="000171DC" w:rsidRPr="008B644A" w:rsidRDefault="000171DC" w:rsidP="00482F02">
      <w:pPr>
        <w:spacing w:line="228" w:lineRule="auto"/>
        <w:ind w:firstLine="540"/>
        <w:jc w:val="both"/>
        <w:rPr>
          <w:rFonts w:ascii="Arial" w:hAnsi="Arial" w:cs="Arial"/>
        </w:rPr>
      </w:pPr>
      <w:r w:rsidRPr="008B644A">
        <w:rPr>
          <w:rFonts w:ascii="Arial" w:hAnsi="Arial" w:cs="Arial"/>
        </w:rPr>
        <w:tab/>
        <w:t xml:space="preserve"> - температура проведения испытаний;</w:t>
      </w:r>
    </w:p>
    <w:p w:rsidR="000171DC" w:rsidRPr="008B644A" w:rsidRDefault="000171DC" w:rsidP="00482F02">
      <w:pPr>
        <w:spacing w:line="228" w:lineRule="auto"/>
        <w:ind w:firstLine="540"/>
        <w:jc w:val="both"/>
        <w:rPr>
          <w:rFonts w:ascii="Arial" w:hAnsi="Arial" w:cs="Arial"/>
        </w:rPr>
      </w:pPr>
      <w:r w:rsidRPr="008B644A">
        <w:rPr>
          <w:rFonts w:ascii="Arial" w:hAnsi="Arial" w:cs="Arial"/>
          <w:lang w:val="en-US"/>
        </w:rPr>
        <w:t>f</w:t>
      </w:r>
      <w:r w:rsidRPr="008B644A">
        <w:rPr>
          <w:rFonts w:ascii="Arial" w:hAnsi="Arial" w:cs="Arial"/>
        </w:rPr>
        <w:t>) любые другие отклонения от изложенной методики;</w:t>
      </w:r>
    </w:p>
    <w:p w:rsidR="000171DC" w:rsidRPr="008B644A" w:rsidRDefault="000171DC" w:rsidP="00482F02">
      <w:pPr>
        <w:spacing w:line="228" w:lineRule="auto"/>
        <w:ind w:firstLine="540"/>
        <w:jc w:val="both"/>
        <w:rPr>
          <w:rFonts w:ascii="Arial" w:hAnsi="Arial" w:cs="Arial"/>
        </w:rPr>
      </w:pPr>
      <w:r w:rsidRPr="008B644A">
        <w:rPr>
          <w:rFonts w:ascii="Arial" w:hAnsi="Arial" w:cs="Arial"/>
          <w:lang w:val="en-US"/>
        </w:rPr>
        <w:t>g</w:t>
      </w:r>
      <w:r w:rsidRPr="008B644A">
        <w:rPr>
          <w:rFonts w:ascii="Arial" w:hAnsi="Arial" w:cs="Arial"/>
        </w:rPr>
        <w:t>) конкретные результаты повторных испытаний и средние значения.</w:t>
      </w:r>
    </w:p>
    <w:p w:rsidR="000171DC" w:rsidRPr="008B644A" w:rsidRDefault="000171DC" w:rsidP="00482F02">
      <w:pPr>
        <w:spacing w:line="228" w:lineRule="auto"/>
        <w:ind w:firstLine="540"/>
        <w:jc w:val="both"/>
        <w:rPr>
          <w:rFonts w:ascii="Arial" w:hAnsi="Arial" w:cs="Arial"/>
          <w:sz w:val="20"/>
          <w:szCs w:val="20"/>
        </w:rPr>
      </w:pPr>
    </w:p>
    <w:p w:rsidR="00FF2806" w:rsidRDefault="000171DC" w:rsidP="00482F02">
      <w:pPr>
        <w:spacing w:line="228" w:lineRule="auto"/>
        <w:ind w:firstLine="540"/>
        <w:jc w:val="both"/>
        <w:rPr>
          <w:rFonts w:ascii="Arial" w:hAnsi="Arial" w:cs="Arial"/>
          <w:sz w:val="20"/>
          <w:szCs w:val="20"/>
        </w:rPr>
      </w:pPr>
      <w:r w:rsidRPr="00FA3F67">
        <w:rPr>
          <w:rFonts w:ascii="Arial" w:hAnsi="Arial" w:cs="Arial"/>
          <w:spacing w:val="80"/>
          <w:sz w:val="20"/>
          <w:szCs w:val="20"/>
        </w:rPr>
        <w:t>Примечани</w:t>
      </w:r>
      <w:r w:rsidR="00BD430C">
        <w:rPr>
          <w:rFonts w:ascii="Arial" w:hAnsi="Arial" w:cs="Arial"/>
          <w:spacing w:val="80"/>
          <w:sz w:val="20"/>
          <w:szCs w:val="20"/>
        </w:rPr>
        <w:t>е</w:t>
      </w:r>
      <w:r w:rsidRPr="00FA3F67">
        <w:rPr>
          <w:rFonts w:ascii="Arial" w:hAnsi="Arial" w:cs="Arial"/>
          <w:sz w:val="20"/>
          <w:szCs w:val="20"/>
        </w:rPr>
        <w:t xml:space="preserve"> </w:t>
      </w:r>
      <w:r w:rsidR="00ED2003">
        <w:rPr>
          <w:rFonts w:ascii="Arial" w:hAnsi="Arial" w:cs="Arial"/>
          <w:sz w:val="20"/>
          <w:szCs w:val="20"/>
        </w:rPr>
        <w:t xml:space="preserve">– Пример протокола </w:t>
      </w:r>
      <w:r w:rsidRPr="008B644A">
        <w:rPr>
          <w:rFonts w:ascii="Arial" w:hAnsi="Arial" w:cs="Arial"/>
          <w:sz w:val="20"/>
          <w:szCs w:val="20"/>
        </w:rPr>
        <w:t>испытаний дан в приложении В. Результаты также могут быть представлены в графической форме (см. рисунок В.1).</w:t>
      </w:r>
    </w:p>
    <w:p w:rsidR="000171DC" w:rsidRPr="008B644A" w:rsidRDefault="00FF2806" w:rsidP="00FF2806">
      <w:pPr>
        <w:jc w:val="center"/>
        <w:rPr>
          <w:rFonts w:ascii="Arial" w:hAnsi="Arial" w:cs="Arial"/>
          <w:b/>
          <w:sz w:val="28"/>
          <w:szCs w:val="28"/>
        </w:rPr>
      </w:pPr>
      <w:r>
        <w:rPr>
          <w:rFonts w:ascii="Arial" w:hAnsi="Arial" w:cs="Arial"/>
          <w:sz w:val="20"/>
          <w:szCs w:val="20"/>
        </w:rPr>
        <w:br w:type="page"/>
      </w:r>
      <w:r w:rsidR="000171DC" w:rsidRPr="008B644A">
        <w:rPr>
          <w:rFonts w:ascii="Arial" w:hAnsi="Arial" w:cs="Arial"/>
          <w:b/>
          <w:sz w:val="28"/>
          <w:szCs w:val="28"/>
        </w:rPr>
        <w:lastRenderedPageBreak/>
        <w:t>Приложение А</w:t>
      </w:r>
    </w:p>
    <w:p w:rsidR="000171DC" w:rsidRPr="00C0672D" w:rsidRDefault="000171DC" w:rsidP="000171DC">
      <w:pPr>
        <w:jc w:val="center"/>
        <w:rPr>
          <w:rFonts w:ascii="Arial" w:hAnsi="Arial" w:cs="Arial"/>
          <w:i/>
        </w:rPr>
      </w:pPr>
      <w:r w:rsidRPr="00C0672D">
        <w:rPr>
          <w:rFonts w:ascii="Arial" w:hAnsi="Arial" w:cs="Arial"/>
          <w:i/>
        </w:rPr>
        <w:t>(</w:t>
      </w:r>
      <w:r w:rsidR="00482F02" w:rsidRPr="00C0672D">
        <w:rPr>
          <w:rFonts w:ascii="Arial" w:hAnsi="Arial" w:cs="Arial"/>
          <w:i/>
        </w:rPr>
        <w:t>справочное</w:t>
      </w:r>
      <w:r w:rsidRPr="00C0672D">
        <w:rPr>
          <w:rFonts w:ascii="Arial" w:hAnsi="Arial" w:cs="Arial"/>
          <w:i/>
        </w:rPr>
        <w:t>)</w:t>
      </w:r>
    </w:p>
    <w:p w:rsidR="000171DC" w:rsidRPr="008B644A" w:rsidRDefault="000171DC" w:rsidP="000171DC">
      <w:pPr>
        <w:jc w:val="center"/>
        <w:rPr>
          <w:rFonts w:ascii="Arial" w:hAnsi="Arial" w:cs="Arial"/>
        </w:rPr>
      </w:pPr>
    </w:p>
    <w:p w:rsidR="000171DC" w:rsidRPr="008B644A" w:rsidRDefault="000171DC" w:rsidP="000171DC">
      <w:pPr>
        <w:jc w:val="center"/>
        <w:rPr>
          <w:rFonts w:ascii="Arial" w:hAnsi="Arial" w:cs="Arial"/>
          <w:b/>
          <w:sz w:val="22"/>
          <w:szCs w:val="22"/>
        </w:rPr>
      </w:pPr>
      <w:r w:rsidRPr="008B644A">
        <w:rPr>
          <w:rFonts w:ascii="Arial" w:hAnsi="Arial" w:cs="Arial"/>
          <w:b/>
          <w:sz w:val="22"/>
          <w:szCs w:val="22"/>
        </w:rPr>
        <w:t>Расчет времени осаждения</w:t>
      </w:r>
    </w:p>
    <w:p w:rsidR="000171DC" w:rsidRPr="008B644A" w:rsidRDefault="000171DC" w:rsidP="000171DC">
      <w:pPr>
        <w:jc w:val="center"/>
        <w:rPr>
          <w:rFonts w:ascii="Arial" w:hAnsi="Arial" w:cs="Arial"/>
          <w:b/>
          <w:sz w:val="22"/>
          <w:szCs w:val="22"/>
        </w:rPr>
      </w:pPr>
    </w:p>
    <w:p w:rsidR="000171DC" w:rsidRPr="008B644A" w:rsidRDefault="000171DC" w:rsidP="000171DC">
      <w:pPr>
        <w:tabs>
          <w:tab w:val="left" w:pos="540"/>
        </w:tabs>
        <w:jc w:val="both"/>
        <w:rPr>
          <w:rFonts w:ascii="Arial" w:hAnsi="Arial" w:cs="Arial"/>
          <w:sz w:val="22"/>
          <w:szCs w:val="22"/>
        </w:rPr>
      </w:pPr>
      <w:r w:rsidRPr="008B644A">
        <w:rPr>
          <w:rFonts w:ascii="Arial" w:hAnsi="Arial" w:cs="Arial"/>
          <w:sz w:val="22"/>
          <w:szCs w:val="22"/>
        </w:rPr>
        <w:tab/>
        <w:t xml:space="preserve">По закону Стокса время осаждения </w:t>
      </w:r>
      <w:r w:rsidRPr="008B644A">
        <w:rPr>
          <w:rFonts w:ascii="Arial" w:hAnsi="Arial" w:cs="Arial"/>
          <w:i/>
          <w:sz w:val="22"/>
          <w:szCs w:val="22"/>
          <w:lang w:val="en-US"/>
        </w:rPr>
        <w:t>t</w:t>
      </w:r>
      <w:r w:rsidRPr="008B644A">
        <w:rPr>
          <w:rFonts w:ascii="Arial" w:hAnsi="Arial" w:cs="Arial"/>
          <w:sz w:val="22"/>
          <w:szCs w:val="22"/>
        </w:rPr>
        <w:t>, в секундах, для разрозненных сферических частиц определяется по формуле:</w:t>
      </w:r>
    </w:p>
    <w:p w:rsidR="000171DC" w:rsidRPr="008B644A" w:rsidRDefault="000171DC" w:rsidP="000171DC">
      <w:pPr>
        <w:ind w:firstLine="540"/>
        <w:jc w:val="both"/>
        <w:rPr>
          <w:rFonts w:ascii="Arial" w:hAnsi="Arial" w:cs="Arial"/>
          <w:sz w:val="22"/>
          <w:szCs w:val="22"/>
        </w:rPr>
      </w:pPr>
    </w:p>
    <w:p w:rsidR="000171DC" w:rsidRPr="008B644A" w:rsidRDefault="007E0545" w:rsidP="007E0545">
      <w:pPr>
        <w:ind w:firstLine="540"/>
        <w:jc w:val="right"/>
        <w:rPr>
          <w:rFonts w:ascii="Arial" w:hAnsi="Arial" w:cs="Arial"/>
          <w:sz w:val="22"/>
          <w:szCs w:val="22"/>
        </w:rPr>
      </w:pPr>
      <m:oMath>
        <m:r>
          <w:rPr>
            <w:rFonts w:ascii="Cambria Math" w:hAnsi="Cambria Math" w:cs="Arial"/>
            <w:sz w:val="28"/>
            <w:szCs w:val="26"/>
          </w:rPr>
          <m:t>t=</m:t>
        </m:r>
        <m:f>
          <m:fPr>
            <m:ctrlPr>
              <w:rPr>
                <w:rFonts w:ascii="Cambria Math" w:hAnsi="Cambria Math" w:cs="Arial"/>
                <w:i/>
                <w:sz w:val="28"/>
                <w:szCs w:val="26"/>
              </w:rPr>
            </m:ctrlPr>
          </m:fPr>
          <m:num>
            <m:r>
              <w:rPr>
                <w:rFonts w:ascii="Cambria Math" w:hAnsi="Cambria Math" w:cs="Arial"/>
                <w:sz w:val="28"/>
                <w:szCs w:val="26"/>
              </w:rPr>
              <m:t>18</m:t>
            </m:r>
            <m:r>
              <w:rPr>
                <w:rFonts w:ascii="Cambria Math" w:hAnsi="Cambria Math" w:cs="Arial"/>
                <w:sz w:val="28"/>
                <w:szCs w:val="26"/>
              </w:rPr>
              <m:t>hη</m:t>
            </m:r>
          </m:num>
          <m:den>
            <m:r>
              <w:rPr>
                <w:rFonts w:ascii="Cambria Math" w:hAnsi="Cambria Math" w:cs="Arial"/>
                <w:sz w:val="28"/>
                <w:szCs w:val="26"/>
              </w:rPr>
              <m:t>g</m:t>
            </m:r>
            <m:sSup>
              <m:sSupPr>
                <m:ctrlPr>
                  <w:rPr>
                    <w:rFonts w:ascii="Cambria Math" w:hAnsi="Cambria Math" w:cs="Arial"/>
                    <w:i/>
                    <w:sz w:val="28"/>
                    <w:szCs w:val="26"/>
                  </w:rPr>
                </m:ctrlPr>
              </m:sSupPr>
              <m:e>
                <m:r>
                  <w:rPr>
                    <w:rFonts w:ascii="Cambria Math" w:hAnsi="Cambria Math" w:cs="Arial"/>
                    <w:sz w:val="28"/>
                    <w:szCs w:val="26"/>
                  </w:rPr>
                  <m:t>D</m:t>
                </m:r>
              </m:e>
              <m:sup>
                <m:r>
                  <w:rPr>
                    <w:rFonts w:ascii="Cambria Math" w:hAnsi="Cambria Math" w:cs="Arial"/>
                    <w:sz w:val="28"/>
                    <w:szCs w:val="26"/>
                  </w:rPr>
                  <m:t>2</m:t>
                </m:r>
              </m:sup>
            </m:sSup>
            <m:r>
              <w:rPr>
                <w:rFonts w:ascii="Cambria Math" w:hAnsi="Cambria Math" w:cs="Arial"/>
                <w:sz w:val="28"/>
                <w:szCs w:val="26"/>
              </w:rPr>
              <m:t>(</m:t>
            </m:r>
            <m:sSub>
              <m:sSubPr>
                <m:ctrlPr>
                  <w:rPr>
                    <w:rFonts w:ascii="Cambria Math" w:hAnsi="Cambria Math" w:cs="Arial"/>
                    <w:i/>
                    <w:sz w:val="28"/>
                    <w:szCs w:val="26"/>
                  </w:rPr>
                </m:ctrlPr>
              </m:sSubPr>
              <m:e>
                <m:r>
                  <w:rPr>
                    <w:rFonts w:ascii="Cambria Math" w:hAnsi="Cambria Math" w:cs="Arial"/>
                    <w:sz w:val="28"/>
                    <w:szCs w:val="26"/>
                  </w:rPr>
                  <m:t>ρ</m:t>
                </m:r>
              </m:e>
              <m:sub>
                <m:r>
                  <w:rPr>
                    <w:rFonts w:ascii="Cambria Math" w:hAnsi="Cambria Math" w:cs="Arial"/>
                    <w:sz w:val="28"/>
                    <w:szCs w:val="26"/>
                  </w:rPr>
                  <m:t>1</m:t>
                </m:r>
              </m:sub>
            </m:sSub>
            <m:r>
              <w:rPr>
                <w:rFonts w:ascii="Cambria Math" w:hAnsi="Cambria Math" w:cs="Arial"/>
                <w:sz w:val="28"/>
                <w:szCs w:val="26"/>
              </w:rPr>
              <m:t>-</m:t>
            </m:r>
            <m:sSub>
              <m:sSubPr>
                <m:ctrlPr>
                  <w:rPr>
                    <w:rFonts w:ascii="Cambria Math" w:hAnsi="Cambria Math" w:cs="Arial"/>
                    <w:i/>
                    <w:sz w:val="28"/>
                    <w:szCs w:val="26"/>
                  </w:rPr>
                </m:ctrlPr>
              </m:sSubPr>
              <m:e>
                <m:r>
                  <w:rPr>
                    <w:rFonts w:ascii="Cambria Math" w:hAnsi="Cambria Math" w:cs="Arial"/>
                    <w:sz w:val="28"/>
                    <w:szCs w:val="26"/>
                  </w:rPr>
                  <m:t>ρ</m:t>
                </m:r>
              </m:e>
              <m:sub>
                <m:r>
                  <w:rPr>
                    <w:rFonts w:ascii="Cambria Math" w:hAnsi="Cambria Math" w:cs="Arial"/>
                    <w:sz w:val="28"/>
                    <w:szCs w:val="26"/>
                  </w:rPr>
                  <m:t>2</m:t>
                </m:r>
              </m:sub>
            </m:sSub>
            <m:r>
              <w:rPr>
                <w:rFonts w:ascii="Cambria Math" w:hAnsi="Cambria Math" w:cs="Arial"/>
                <w:sz w:val="28"/>
                <w:szCs w:val="26"/>
              </w:rPr>
              <m:t>)</m:t>
            </m:r>
          </m:den>
        </m:f>
      </m:oMath>
      <w:r w:rsidR="000171DC" w:rsidRPr="00AA7274">
        <w:rPr>
          <w:rFonts w:ascii="Arial" w:hAnsi="Arial" w:cs="Arial"/>
          <w:szCs w:val="22"/>
        </w:rPr>
        <w:t>,</w:t>
      </w:r>
      <w:r w:rsidR="000171DC" w:rsidRPr="008B644A">
        <w:rPr>
          <w:rFonts w:ascii="Arial" w:hAnsi="Arial" w:cs="Arial"/>
          <w:sz w:val="22"/>
          <w:szCs w:val="22"/>
        </w:rPr>
        <w:t xml:space="preserve">                                                       (А.1)</w:t>
      </w:r>
    </w:p>
    <w:p w:rsidR="000171DC" w:rsidRPr="008B644A" w:rsidRDefault="000171DC" w:rsidP="000171DC">
      <w:pPr>
        <w:ind w:firstLine="540"/>
        <w:jc w:val="both"/>
        <w:rPr>
          <w:rFonts w:ascii="Arial" w:hAnsi="Arial" w:cs="Arial"/>
          <w:sz w:val="22"/>
          <w:szCs w:val="22"/>
        </w:rPr>
      </w:pPr>
    </w:p>
    <w:p w:rsidR="000171DC" w:rsidRPr="008B644A" w:rsidRDefault="000171DC" w:rsidP="000171DC">
      <w:pPr>
        <w:jc w:val="both"/>
        <w:rPr>
          <w:rFonts w:ascii="Arial" w:hAnsi="Arial" w:cs="Arial"/>
          <w:sz w:val="22"/>
          <w:szCs w:val="22"/>
        </w:rPr>
      </w:pPr>
      <w:r w:rsidRPr="008B644A">
        <w:rPr>
          <w:rFonts w:ascii="Arial" w:hAnsi="Arial" w:cs="Arial"/>
          <w:sz w:val="22"/>
          <w:szCs w:val="22"/>
        </w:rPr>
        <w:t xml:space="preserve">где  </w:t>
      </w:r>
      <w:r w:rsidRPr="008B644A">
        <w:rPr>
          <w:rFonts w:ascii="Arial" w:hAnsi="Arial" w:cs="Arial"/>
          <w:i/>
          <w:sz w:val="22"/>
          <w:szCs w:val="22"/>
          <w:lang w:val="en-US"/>
        </w:rPr>
        <w:t>h</w:t>
      </w:r>
      <w:r w:rsidRPr="008B644A">
        <w:rPr>
          <w:rFonts w:ascii="Arial" w:hAnsi="Arial" w:cs="Arial"/>
          <w:i/>
          <w:sz w:val="22"/>
          <w:szCs w:val="22"/>
        </w:rPr>
        <w:t xml:space="preserve"> –</w:t>
      </w:r>
      <w:r w:rsidRPr="008B644A">
        <w:rPr>
          <w:rFonts w:ascii="Arial" w:hAnsi="Arial" w:cs="Arial"/>
          <w:sz w:val="22"/>
          <w:szCs w:val="22"/>
        </w:rPr>
        <w:t xml:space="preserve"> глубина суспензии, при которой осуществляется экстракция, </w:t>
      </w:r>
      <w:proofErr w:type="gramStart"/>
      <w:r w:rsidRPr="008B644A">
        <w:rPr>
          <w:rFonts w:ascii="Arial" w:hAnsi="Arial" w:cs="Arial"/>
          <w:sz w:val="22"/>
          <w:szCs w:val="22"/>
        </w:rPr>
        <w:t>м</w:t>
      </w:r>
      <w:proofErr w:type="gramEnd"/>
      <w:r w:rsidRPr="008B644A">
        <w:rPr>
          <w:rFonts w:ascii="Arial" w:hAnsi="Arial" w:cs="Arial"/>
          <w:sz w:val="22"/>
          <w:szCs w:val="22"/>
        </w:rPr>
        <w:t>;</w:t>
      </w:r>
    </w:p>
    <w:p w:rsidR="000171DC" w:rsidRPr="008B644A" w:rsidRDefault="000171DC" w:rsidP="000171DC">
      <w:pPr>
        <w:ind w:firstLine="540"/>
        <w:jc w:val="both"/>
        <w:rPr>
          <w:rFonts w:ascii="Arial" w:hAnsi="Arial" w:cs="Arial"/>
          <w:sz w:val="22"/>
          <w:szCs w:val="22"/>
        </w:rPr>
      </w:pPr>
      <w:r w:rsidRPr="008B644A">
        <w:rPr>
          <w:rFonts w:ascii="Arial" w:hAnsi="Arial" w:cs="Arial"/>
          <w:i/>
          <w:sz w:val="22"/>
          <w:szCs w:val="22"/>
          <w:lang w:val="en-US"/>
        </w:rPr>
        <w:t>η</w:t>
      </w:r>
      <w:r w:rsidRPr="008B644A">
        <w:rPr>
          <w:rFonts w:ascii="Arial" w:hAnsi="Arial" w:cs="Arial"/>
          <w:i/>
          <w:sz w:val="22"/>
          <w:szCs w:val="22"/>
        </w:rPr>
        <w:t xml:space="preserve"> – </w:t>
      </w:r>
      <w:r w:rsidRPr="008B644A">
        <w:rPr>
          <w:rFonts w:ascii="Arial" w:hAnsi="Arial" w:cs="Arial"/>
          <w:sz w:val="22"/>
          <w:szCs w:val="22"/>
        </w:rPr>
        <w:t>динамическая вязкость воды при температуре проведения испытаний, Па·с;</w:t>
      </w:r>
    </w:p>
    <w:p w:rsidR="000171DC" w:rsidRPr="008B644A" w:rsidRDefault="000171DC" w:rsidP="000171DC">
      <w:pPr>
        <w:ind w:firstLine="540"/>
        <w:jc w:val="both"/>
        <w:rPr>
          <w:rFonts w:ascii="Arial" w:hAnsi="Arial" w:cs="Arial"/>
          <w:sz w:val="22"/>
          <w:szCs w:val="22"/>
        </w:rPr>
      </w:pPr>
      <w:r w:rsidRPr="008B644A">
        <w:rPr>
          <w:rFonts w:ascii="Arial" w:hAnsi="Arial" w:cs="Arial"/>
          <w:i/>
          <w:sz w:val="22"/>
          <w:szCs w:val="22"/>
          <w:lang w:val="en-US"/>
        </w:rPr>
        <w:t>g</w:t>
      </w:r>
      <w:r w:rsidRPr="008B644A">
        <w:rPr>
          <w:rFonts w:ascii="Arial" w:hAnsi="Arial" w:cs="Arial"/>
          <w:i/>
          <w:sz w:val="22"/>
          <w:szCs w:val="22"/>
        </w:rPr>
        <w:t xml:space="preserve"> – </w:t>
      </w:r>
      <w:r w:rsidRPr="008B644A">
        <w:rPr>
          <w:rFonts w:ascii="Arial" w:hAnsi="Arial" w:cs="Arial"/>
          <w:sz w:val="22"/>
          <w:szCs w:val="22"/>
        </w:rPr>
        <w:t>ускорение свободного падения, м/с</w:t>
      </w:r>
      <w:r w:rsidRPr="008B644A">
        <w:rPr>
          <w:rFonts w:ascii="Arial" w:hAnsi="Arial" w:cs="Arial"/>
          <w:sz w:val="22"/>
          <w:szCs w:val="22"/>
          <w:vertAlign w:val="superscript"/>
        </w:rPr>
        <w:t>2</w:t>
      </w:r>
      <w:r w:rsidRPr="008B644A">
        <w:rPr>
          <w:rFonts w:ascii="Arial" w:hAnsi="Arial" w:cs="Arial"/>
          <w:sz w:val="22"/>
          <w:szCs w:val="22"/>
        </w:rPr>
        <w:t>;</w:t>
      </w:r>
    </w:p>
    <w:p w:rsidR="000171DC" w:rsidRPr="008B644A" w:rsidRDefault="000171DC" w:rsidP="000171DC">
      <w:pPr>
        <w:ind w:firstLine="540"/>
        <w:jc w:val="both"/>
        <w:rPr>
          <w:rFonts w:ascii="Arial" w:hAnsi="Arial" w:cs="Arial"/>
          <w:sz w:val="22"/>
          <w:szCs w:val="22"/>
        </w:rPr>
      </w:pPr>
      <w:r w:rsidRPr="008B644A">
        <w:rPr>
          <w:rFonts w:ascii="Arial" w:hAnsi="Arial" w:cs="Arial"/>
          <w:i/>
          <w:sz w:val="22"/>
          <w:szCs w:val="22"/>
          <w:lang w:val="en-US"/>
        </w:rPr>
        <w:t>D</w:t>
      </w:r>
      <w:r w:rsidRPr="008B644A">
        <w:rPr>
          <w:rFonts w:ascii="Arial" w:hAnsi="Arial" w:cs="Arial"/>
          <w:i/>
          <w:sz w:val="22"/>
          <w:szCs w:val="22"/>
        </w:rPr>
        <w:t xml:space="preserve"> – </w:t>
      </w:r>
      <w:r w:rsidRPr="008B644A">
        <w:rPr>
          <w:rFonts w:ascii="Arial" w:hAnsi="Arial" w:cs="Arial"/>
          <w:sz w:val="22"/>
          <w:szCs w:val="22"/>
        </w:rPr>
        <w:t>диаметр частицы, м;</w:t>
      </w:r>
    </w:p>
    <w:p w:rsidR="000171DC" w:rsidRPr="008B644A" w:rsidRDefault="000171DC" w:rsidP="000171DC">
      <w:pPr>
        <w:ind w:firstLine="540"/>
        <w:jc w:val="both"/>
        <w:rPr>
          <w:rFonts w:ascii="Arial" w:hAnsi="Arial" w:cs="Arial"/>
          <w:sz w:val="22"/>
          <w:szCs w:val="22"/>
        </w:rPr>
      </w:pPr>
      <w:r w:rsidRPr="008B644A">
        <w:rPr>
          <w:rFonts w:ascii="Arial" w:hAnsi="Arial" w:cs="Arial"/>
          <w:i/>
          <w:sz w:val="22"/>
          <w:szCs w:val="22"/>
          <w:lang w:val="en-US"/>
        </w:rPr>
        <w:t>ρ</w:t>
      </w:r>
      <w:r w:rsidRPr="008B644A">
        <w:rPr>
          <w:rFonts w:ascii="Arial" w:hAnsi="Arial" w:cs="Arial"/>
          <w:sz w:val="22"/>
          <w:szCs w:val="22"/>
          <w:vertAlign w:val="subscript"/>
        </w:rPr>
        <w:t>1</w:t>
      </w:r>
      <w:r w:rsidRPr="008B644A">
        <w:rPr>
          <w:rFonts w:ascii="Arial" w:hAnsi="Arial" w:cs="Arial"/>
          <w:sz w:val="22"/>
          <w:szCs w:val="22"/>
        </w:rPr>
        <w:t xml:space="preserve"> – плотность частицы, кг/м</w:t>
      </w:r>
      <w:r w:rsidRPr="008B644A">
        <w:rPr>
          <w:rFonts w:ascii="Arial" w:hAnsi="Arial" w:cs="Arial"/>
          <w:sz w:val="22"/>
          <w:szCs w:val="22"/>
          <w:vertAlign w:val="superscript"/>
        </w:rPr>
        <w:t>3</w:t>
      </w:r>
      <w:r w:rsidRPr="008B644A">
        <w:rPr>
          <w:rFonts w:ascii="Arial" w:hAnsi="Arial" w:cs="Arial"/>
          <w:sz w:val="22"/>
          <w:szCs w:val="22"/>
        </w:rPr>
        <w:t>;</w:t>
      </w:r>
    </w:p>
    <w:p w:rsidR="000171DC" w:rsidRPr="008B644A" w:rsidRDefault="000171DC" w:rsidP="000171DC">
      <w:pPr>
        <w:ind w:firstLine="540"/>
        <w:jc w:val="both"/>
        <w:rPr>
          <w:rFonts w:ascii="Arial" w:hAnsi="Arial" w:cs="Arial"/>
          <w:sz w:val="22"/>
          <w:szCs w:val="22"/>
        </w:rPr>
      </w:pPr>
      <w:r w:rsidRPr="008B644A">
        <w:rPr>
          <w:rFonts w:ascii="Arial" w:hAnsi="Arial" w:cs="Arial"/>
          <w:i/>
          <w:sz w:val="22"/>
          <w:szCs w:val="22"/>
          <w:lang w:val="en-US"/>
        </w:rPr>
        <w:t>ρ</w:t>
      </w:r>
      <w:r w:rsidRPr="008B644A">
        <w:rPr>
          <w:rFonts w:ascii="Arial" w:hAnsi="Arial" w:cs="Arial"/>
          <w:sz w:val="22"/>
          <w:szCs w:val="22"/>
          <w:vertAlign w:val="subscript"/>
        </w:rPr>
        <w:t>2</w:t>
      </w:r>
      <w:r w:rsidRPr="008B644A">
        <w:rPr>
          <w:rFonts w:ascii="Arial" w:hAnsi="Arial" w:cs="Arial"/>
          <w:sz w:val="22"/>
          <w:szCs w:val="22"/>
        </w:rPr>
        <w:t xml:space="preserve"> – плотность жидкости, кг/м</w:t>
      </w:r>
      <w:r w:rsidRPr="008B644A">
        <w:rPr>
          <w:rFonts w:ascii="Arial" w:hAnsi="Arial" w:cs="Arial"/>
          <w:sz w:val="22"/>
          <w:szCs w:val="22"/>
          <w:vertAlign w:val="superscript"/>
        </w:rPr>
        <w:t>3</w:t>
      </w:r>
      <w:r w:rsidRPr="008B644A">
        <w:rPr>
          <w:rFonts w:ascii="Arial" w:hAnsi="Arial" w:cs="Arial"/>
          <w:sz w:val="22"/>
          <w:szCs w:val="22"/>
        </w:rPr>
        <w:t>.</w:t>
      </w:r>
    </w:p>
    <w:p w:rsidR="000171DC" w:rsidRPr="008B644A" w:rsidRDefault="000171DC" w:rsidP="000171DC">
      <w:pPr>
        <w:ind w:firstLine="540"/>
        <w:jc w:val="both"/>
        <w:rPr>
          <w:rFonts w:ascii="Arial" w:hAnsi="Arial" w:cs="Arial"/>
          <w:sz w:val="22"/>
          <w:szCs w:val="22"/>
        </w:rPr>
      </w:pPr>
      <w:r w:rsidRPr="008B644A">
        <w:rPr>
          <w:rFonts w:ascii="Arial" w:hAnsi="Arial" w:cs="Arial"/>
          <w:sz w:val="22"/>
          <w:szCs w:val="22"/>
        </w:rPr>
        <w:t>Постоянные параметры в настоящих испытаниях:</w:t>
      </w:r>
    </w:p>
    <w:p w:rsidR="000171DC" w:rsidRPr="008B644A" w:rsidRDefault="000171DC" w:rsidP="000171DC">
      <w:pPr>
        <w:ind w:firstLine="540"/>
        <w:jc w:val="both"/>
        <w:rPr>
          <w:rFonts w:ascii="Arial" w:hAnsi="Arial" w:cs="Arial"/>
          <w:sz w:val="22"/>
          <w:szCs w:val="22"/>
        </w:rPr>
      </w:pPr>
      <w:r w:rsidRPr="008B644A">
        <w:rPr>
          <w:rFonts w:ascii="Arial" w:hAnsi="Arial" w:cs="Arial"/>
          <w:i/>
          <w:sz w:val="22"/>
          <w:szCs w:val="22"/>
          <w:lang w:val="en-US"/>
        </w:rPr>
        <w:t>h</w:t>
      </w:r>
      <w:r w:rsidRPr="008B644A">
        <w:rPr>
          <w:rFonts w:ascii="Arial" w:hAnsi="Arial" w:cs="Arial"/>
          <w:sz w:val="22"/>
          <w:szCs w:val="22"/>
        </w:rPr>
        <w:t xml:space="preserve"> = </w:t>
      </w:r>
      <w:smartTag w:uri="urn:schemas-microsoft-com:office:smarttags" w:element="metricconverter">
        <w:smartTagPr>
          <w:attr w:name="ProductID" w:val="0,1 м"/>
        </w:smartTagPr>
        <w:r w:rsidRPr="008B644A">
          <w:rPr>
            <w:rFonts w:ascii="Arial" w:hAnsi="Arial" w:cs="Arial"/>
            <w:sz w:val="22"/>
            <w:szCs w:val="22"/>
          </w:rPr>
          <w:t>0,1 м</w:t>
        </w:r>
      </w:smartTag>
      <w:r w:rsidRPr="008B644A">
        <w:rPr>
          <w:rFonts w:ascii="Arial" w:hAnsi="Arial" w:cs="Arial"/>
          <w:sz w:val="22"/>
          <w:szCs w:val="22"/>
        </w:rPr>
        <w:t xml:space="preserve"> (за исключением контрольного </w:t>
      </w:r>
      <w:proofErr w:type="spellStart"/>
      <w:r w:rsidRPr="008B644A">
        <w:rPr>
          <w:rFonts w:ascii="Arial" w:hAnsi="Arial" w:cs="Arial"/>
          <w:sz w:val="22"/>
          <w:szCs w:val="22"/>
        </w:rPr>
        <w:t>осадительного</w:t>
      </w:r>
      <w:proofErr w:type="spellEnd"/>
      <w:r w:rsidRPr="008B644A">
        <w:rPr>
          <w:rFonts w:ascii="Arial" w:hAnsi="Arial" w:cs="Arial"/>
          <w:sz w:val="22"/>
          <w:szCs w:val="22"/>
        </w:rPr>
        <w:t xml:space="preserve"> испытания в соответствии с </w:t>
      </w:r>
      <w:r w:rsidR="00166222" w:rsidRPr="008B644A">
        <w:rPr>
          <w:rFonts w:ascii="Arial" w:hAnsi="Arial" w:cs="Arial"/>
          <w:sz w:val="22"/>
          <w:szCs w:val="22"/>
        </w:rPr>
        <w:t>8</w:t>
      </w:r>
      <w:r w:rsidRPr="008B644A">
        <w:rPr>
          <w:rFonts w:ascii="Arial" w:hAnsi="Arial" w:cs="Arial"/>
          <w:sz w:val="22"/>
          <w:szCs w:val="22"/>
        </w:rPr>
        <w:t>.10</w:t>
      </w:r>
      <w:r w:rsidR="00166222" w:rsidRPr="008B644A">
        <w:rPr>
          <w:rFonts w:ascii="Arial" w:hAnsi="Arial" w:cs="Arial"/>
          <w:sz w:val="22"/>
          <w:szCs w:val="22"/>
        </w:rPr>
        <w:t xml:space="preserve">, </w:t>
      </w:r>
      <w:r w:rsidRPr="008B644A">
        <w:rPr>
          <w:rFonts w:ascii="Arial" w:hAnsi="Arial" w:cs="Arial"/>
          <w:sz w:val="22"/>
          <w:szCs w:val="22"/>
        </w:rPr>
        <w:t>примечание 3);</w:t>
      </w:r>
    </w:p>
    <w:p w:rsidR="000171DC" w:rsidRPr="008B644A" w:rsidRDefault="000171DC" w:rsidP="000171DC">
      <w:pPr>
        <w:ind w:firstLine="540"/>
        <w:jc w:val="both"/>
        <w:rPr>
          <w:rFonts w:ascii="Arial" w:hAnsi="Arial" w:cs="Arial"/>
          <w:sz w:val="22"/>
          <w:szCs w:val="22"/>
        </w:rPr>
      </w:pPr>
      <w:r w:rsidRPr="008B644A">
        <w:rPr>
          <w:rFonts w:ascii="Arial" w:hAnsi="Arial" w:cs="Arial"/>
          <w:sz w:val="22"/>
          <w:szCs w:val="22"/>
          <w:lang w:val="en-US"/>
        </w:rPr>
        <w:t>g</w:t>
      </w:r>
      <w:r w:rsidRPr="008B644A">
        <w:rPr>
          <w:rFonts w:ascii="Arial" w:hAnsi="Arial" w:cs="Arial"/>
          <w:sz w:val="22"/>
          <w:szCs w:val="22"/>
        </w:rPr>
        <w:t xml:space="preserve"> = 9,81 м/с</w:t>
      </w:r>
      <w:r w:rsidRPr="008B644A">
        <w:rPr>
          <w:rFonts w:ascii="Arial" w:hAnsi="Arial" w:cs="Arial"/>
          <w:sz w:val="22"/>
          <w:szCs w:val="22"/>
          <w:vertAlign w:val="superscript"/>
        </w:rPr>
        <w:t>2</w:t>
      </w:r>
      <w:r w:rsidRPr="008B644A">
        <w:rPr>
          <w:rFonts w:ascii="Arial" w:hAnsi="Arial" w:cs="Arial"/>
          <w:sz w:val="22"/>
          <w:szCs w:val="22"/>
        </w:rPr>
        <w:t>;</w:t>
      </w:r>
    </w:p>
    <w:p w:rsidR="000171DC" w:rsidRPr="008B644A" w:rsidRDefault="000171DC" w:rsidP="000171DC">
      <w:pPr>
        <w:ind w:firstLine="540"/>
        <w:jc w:val="both"/>
        <w:rPr>
          <w:rFonts w:ascii="Arial" w:hAnsi="Arial" w:cs="Arial"/>
          <w:sz w:val="22"/>
          <w:szCs w:val="22"/>
          <w:vertAlign w:val="superscript"/>
        </w:rPr>
      </w:pPr>
      <w:r w:rsidRPr="008B644A">
        <w:rPr>
          <w:rFonts w:ascii="Arial" w:hAnsi="Arial" w:cs="Arial"/>
          <w:i/>
          <w:sz w:val="22"/>
          <w:szCs w:val="22"/>
          <w:lang w:val="en-US"/>
        </w:rPr>
        <w:t>ρ</w:t>
      </w:r>
      <w:r w:rsidRPr="008B644A">
        <w:rPr>
          <w:rFonts w:ascii="Arial" w:hAnsi="Arial" w:cs="Arial"/>
          <w:sz w:val="22"/>
          <w:szCs w:val="22"/>
          <w:vertAlign w:val="subscript"/>
        </w:rPr>
        <w:t xml:space="preserve">1 </w:t>
      </w:r>
      <w:r w:rsidRPr="008B644A">
        <w:rPr>
          <w:rFonts w:ascii="Arial" w:hAnsi="Arial" w:cs="Arial"/>
          <w:sz w:val="22"/>
          <w:szCs w:val="22"/>
        </w:rPr>
        <w:t>= 2500 кг/м</w:t>
      </w:r>
      <w:r w:rsidRPr="008B644A">
        <w:rPr>
          <w:rFonts w:ascii="Arial" w:hAnsi="Arial" w:cs="Arial"/>
          <w:sz w:val="22"/>
          <w:szCs w:val="22"/>
          <w:vertAlign w:val="superscript"/>
        </w:rPr>
        <w:t>3;</w:t>
      </w:r>
    </w:p>
    <w:p w:rsidR="000171DC" w:rsidRPr="008B644A" w:rsidRDefault="000171DC" w:rsidP="000171DC">
      <w:pPr>
        <w:ind w:firstLine="540"/>
        <w:jc w:val="both"/>
        <w:rPr>
          <w:rFonts w:ascii="Arial" w:hAnsi="Arial" w:cs="Arial"/>
          <w:sz w:val="22"/>
          <w:szCs w:val="22"/>
        </w:rPr>
      </w:pPr>
      <w:r w:rsidRPr="008B644A">
        <w:rPr>
          <w:rFonts w:ascii="Arial" w:hAnsi="Arial" w:cs="Arial"/>
          <w:i/>
          <w:sz w:val="22"/>
          <w:szCs w:val="22"/>
          <w:lang w:val="en-US"/>
        </w:rPr>
        <w:t>ρ</w:t>
      </w:r>
      <w:r w:rsidRPr="008B644A">
        <w:rPr>
          <w:rFonts w:ascii="Arial" w:hAnsi="Arial" w:cs="Arial"/>
          <w:sz w:val="22"/>
          <w:szCs w:val="22"/>
          <w:vertAlign w:val="subscript"/>
        </w:rPr>
        <w:t>2</w:t>
      </w:r>
      <w:r w:rsidRPr="008B644A">
        <w:rPr>
          <w:rFonts w:ascii="Arial" w:hAnsi="Arial" w:cs="Arial"/>
          <w:sz w:val="22"/>
          <w:szCs w:val="22"/>
        </w:rPr>
        <w:t xml:space="preserve"> = 1000 кг/м</w:t>
      </w:r>
      <w:r w:rsidRPr="008B644A">
        <w:rPr>
          <w:rFonts w:ascii="Arial" w:hAnsi="Arial" w:cs="Arial"/>
          <w:sz w:val="22"/>
          <w:szCs w:val="22"/>
          <w:vertAlign w:val="superscript"/>
        </w:rPr>
        <w:t>3</w:t>
      </w:r>
      <w:r w:rsidRPr="008B644A">
        <w:rPr>
          <w:rFonts w:ascii="Arial" w:hAnsi="Arial" w:cs="Arial"/>
          <w:sz w:val="22"/>
          <w:szCs w:val="22"/>
        </w:rPr>
        <w:t>.</w:t>
      </w:r>
    </w:p>
    <w:p w:rsidR="000171DC" w:rsidRPr="008B644A" w:rsidRDefault="000171DC" w:rsidP="000171DC">
      <w:pPr>
        <w:ind w:firstLine="540"/>
        <w:jc w:val="both"/>
        <w:rPr>
          <w:rFonts w:ascii="Arial" w:hAnsi="Arial" w:cs="Arial"/>
          <w:sz w:val="22"/>
          <w:szCs w:val="22"/>
        </w:rPr>
      </w:pPr>
      <w:r w:rsidRPr="008B644A">
        <w:rPr>
          <w:rFonts w:ascii="Arial" w:hAnsi="Arial" w:cs="Arial"/>
          <w:sz w:val="22"/>
          <w:szCs w:val="22"/>
        </w:rPr>
        <w:t xml:space="preserve">Значение </w:t>
      </w:r>
      <w:r w:rsidRPr="008B644A">
        <w:rPr>
          <w:rFonts w:ascii="Arial" w:hAnsi="Arial" w:cs="Arial"/>
          <w:i/>
          <w:sz w:val="22"/>
          <w:szCs w:val="22"/>
          <w:lang w:val="en-US"/>
        </w:rPr>
        <w:t>g</w:t>
      </w:r>
      <w:r w:rsidRPr="008B644A">
        <w:rPr>
          <w:rFonts w:ascii="Arial" w:hAnsi="Arial" w:cs="Arial"/>
          <w:sz w:val="22"/>
          <w:szCs w:val="22"/>
        </w:rPr>
        <w:t xml:space="preserve"> может меняться от местоположения к местоположению. Если ожидается, что изменение приведет к значительному отличию от 9,81 м/с</w:t>
      </w:r>
      <w:r w:rsidRPr="008B644A">
        <w:rPr>
          <w:rFonts w:ascii="Arial" w:hAnsi="Arial" w:cs="Arial"/>
          <w:sz w:val="22"/>
          <w:szCs w:val="22"/>
          <w:vertAlign w:val="superscript"/>
        </w:rPr>
        <w:t>2</w:t>
      </w:r>
      <w:r w:rsidRPr="008B644A">
        <w:rPr>
          <w:rFonts w:ascii="Arial" w:hAnsi="Arial" w:cs="Arial"/>
          <w:sz w:val="22"/>
          <w:szCs w:val="22"/>
        </w:rPr>
        <w:t>, то может потребоваться модификация формулы (А.1).</w:t>
      </w:r>
    </w:p>
    <w:p w:rsidR="000171DC" w:rsidRPr="008B644A" w:rsidRDefault="000171DC" w:rsidP="000171DC">
      <w:pPr>
        <w:ind w:firstLine="540"/>
        <w:jc w:val="both"/>
        <w:rPr>
          <w:rFonts w:ascii="Arial" w:hAnsi="Arial" w:cs="Arial"/>
          <w:sz w:val="22"/>
          <w:szCs w:val="22"/>
        </w:rPr>
      </w:pPr>
    </w:p>
    <w:p w:rsidR="000171DC" w:rsidRPr="008B644A" w:rsidRDefault="000171DC" w:rsidP="000171DC">
      <w:pPr>
        <w:ind w:firstLine="540"/>
        <w:jc w:val="both"/>
        <w:rPr>
          <w:rFonts w:ascii="Arial" w:hAnsi="Arial" w:cs="Arial"/>
          <w:sz w:val="22"/>
          <w:szCs w:val="22"/>
        </w:rPr>
      </w:pPr>
      <w:r w:rsidRPr="008B644A">
        <w:rPr>
          <w:rFonts w:ascii="Arial" w:hAnsi="Arial" w:cs="Arial"/>
          <w:sz w:val="22"/>
          <w:szCs w:val="22"/>
        </w:rPr>
        <w:t xml:space="preserve">Следовательно, для частицы с номинальным диаметром </w:t>
      </w:r>
      <w:smartTag w:uri="urn:schemas-microsoft-com:office:smarttags" w:element="metricconverter">
        <w:smartTagPr>
          <w:attr w:name="ProductID" w:val="0,01 мм"/>
        </w:smartTagPr>
        <w:r w:rsidRPr="008B644A">
          <w:rPr>
            <w:rFonts w:ascii="Arial" w:hAnsi="Arial" w:cs="Arial"/>
            <w:sz w:val="22"/>
            <w:szCs w:val="22"/>
          </w:rPr>
          <w:t>0,01 мм</w:t>
        </w:r>
      </w:smartTag>
      <w:r w:rsidRPr="008B644A">
        <w:rPr>
          <w:rFonts w:ascii="Arial" w:hAnsi="Arial" w:cs="Arial"/>
          <w:sz w:val="22"/>
          <w:szCs w:val="22"/>
        </w:rPr>
        <w:t xml:space="preserve"> формула (А.1) может быть упрощена до формулы:</w:t>
      </w:r>
    </w:p>
    <w:p w:rsidR="000171DC" w:rsidRPr="008B644A" w:rsidRDefault="000171DC" w:rsidP="000171DC">
      <w:pPr>
        <w:ind w:firstLine="540"/>
        <w:jc w:val="both"/>
        <w:rPr>
          <w:rFonts w:ascii="Arial" w:hAnsi="Arial" w:cs="Arial"/>
          <w:sz w:val="22"/>
          <w:szCs w:val="22"/>
        </w:rPr>
      </w:pPr>
    </w:p>
    <w:p w:rsidR="000171DC" w:rsidRPr="008B644A" w:rsidRDefault="000171DC" w:rsidP="007E0545">
      <w:pPr>
        <w:ind w:firstLine="540"/>
        <w:jc w:val="right"/>
        <w:rPr>
          <w:rFonts w:ascii="Arial" w:hAnsi="Arial" w:cs="Arial"/>
          <w:sz w:val="22"/>
          <w:szCs w:val="22"/>
        </w:rPr>
      </w:pPr>
      <w:r w:rsidRPr="008B644A">
        <w:rPr>
          <w:rFonts w:ascii="Arial" w:hAnsi="Arial" w:cs="Arial"/>
          <w:i/>
          <w:sz w:val="22"/>
          <w:szCs w:val="22"/>
          <w:lang w:val="en-US"/>
        </w:rPr>
        <w:t>t</w:t>
      </w:r>
      <w:r w:rsidRPr="008B644A">
        <w:rPr>
          <w:rFonts w:ascii="Arial" w:hAnsi="Arial" w:cs="Arial"/>
          <w:sz w:val="22"/>
          <w:szCs w:val="22"/>
        </w:rPr>
        <w:t xml:space="preserve"> = 1,223</w:t>
      </w:r>
      <m:oMath>
        <m:r>
          <w:rPr>
            <w:rFonts w:ascii="Cambria Math" w:hAnsi="Arial" w:cs="Arial"/>
            <w:sz w:val="22"/>
            <w:szCs w:val="22"/>
          </w:rPr>
          <m:t>×</m:t>
        </m:r>
      </m:oMath>
      <w:r w:rsidRPr="008B644A">
        <w:rPr>
          <w:rFonts w:ascii="Arial" w:hAnsi="Arial" w:cs="Arial"/>
          <w:sz w:val="22"/>
          <w:szCs w:val="22"/>
        </w:rPr>
        <w:t>10</w:t>
      </w:r>
      <w:r w:rsidRPr="008B644A">
        <w:rPr>
          <w:rFonts w:ascii="Arial" w:hAnsi="Arial" w:cs="Arial"/>
          <w:sz w:val="22"/>
          <w:szCs w:val="22"/>
          <w:vertAlign w:val="superscript"/>
        </w:rPr>
        <w:t>6</w:t>
      </w:r>
      <w:r w:rsidRPr="008B644A">
        <w:rPr>
          <w:rFonts w:ascii="Arial" w:hAnsi="Arial" w:cs="Arial"/>
          <w:i/>
          <w:sz w:val="22"/>
          <w:szCs w:val="22"/>
          <w:lang w:val="en-US"/>
        </w:rPr>
        <w:t>η</w:t>
      </w:r>
      <w:r w:rsidRPr="008B644A">
        <w:rPr>
          <w:rFonts w:ascii="Arial" w:hAnsi="Arial" w:cs="Arial"/>
          <w:i/>
          <w:sz w:val="22"/>
          <w:szCs w:val="22"/>
        </w:rPr>
        <w:t>.</w:t>
      </w:r>
      <w:r w:rsidRPr="008B644A">
        <w:rPr>
          <w:rFonts w:ascii="Arial" w:hAnsi="Arial" w:cs="Arial"/>
          <w:sz w:val="22"/>
          <w:szCs w:val="22"/>
        </w:rPr>
        <w:t xml:space="preserve">                                                       (</w:t>
      </w:r>
      <w:r w:rsidRPr="008B644A">
        <w:rPr>
          <w:rFonts w:ascii="Arial" w:hAnsi="Arial" w:cs="Arial"/>
          <w:sz w:val="22"/>
          <w:szCs w:val="22"/>
          <w:lang w:val="en-US"/>
        </w:rPr>
        <w:t>A</w:t>
      </w:r>
      <w:r w:rsidRPr="008B644A">
        <w:rPr>
          <w:rFonts w:ascii="Arial" w:hAnsi="Arial" w:cs="Arial"/>
          <w:sz w:val="22"/>
          <w:szCs w:val="22"/>
        </w:rPr>
        <w:t>.2)</w:t>
      </w:r>
    </w:p>
    <w:p w:rsidR="000171DC" w:rsidRPr="008B644A" w:rsidRDefault="000171DC" w:rsidP="000171DC">
      <w:pPr>
        <w:ind w:firstLine="540"/>
        <w:jc w:val="both"/>
        <w:rPr>
          <w:rFonts w:ascii="Arial" w:hAnsi="Arial" w:cs="Arial"/>
          <w:sz w:val="22"/>
          <w:szCs w:val="22"/>
        </w:rPr>
      </w:pPr>
    </w:p>
    <w:p w:rsidR="000171DC" w:rsidRPr="008B644A" w:rsidRDefault="000171DC" w:rsidP="000171DC">
      <w:pPr>
        <w:ind w:firstLine="540"/>
        <w:jc w:val="both"/>
        <w:rPr>
          <w:rFonts w:ascii="Arial" w:hAnsi="Arial" w:cs="Arial"/>
          <w:sz w:val="22"/>
          <w:szCs w:val="22"/>
        </w:rPr>
      </w:pPr>
    </w:p>
    <w:p w:rsidR="000171DC" w:rsidRPr="008B644A" w:rsidRDefault="000171DC" w:rsidP="000171DC">
      <w:pPr>
        <w:ind w:firstLine="540"/>
        <w:jc w:val="both"/>
        <w:rPr>
          <w:rFonts w:ascii="Arial" w:hAnsi="Arial" w:cs="Arial"/>
          <w:sz w:val="22"/>
          <w:szCs w:val="22"/>
        </w:rPr>
      </w:pPr>
    </w:p>
    <w:p w:rsidR="000171DC" w:rsidRPr="008B644A" w:rsidRDefault="000171DC" w:rsidP="000171DC">
      <w:pPr>
        <w:ind w:firstLine="540"/>
        <w:jc w:val="both"/>
        <w:rPr>
          <w:rFonts w:ascii="Arial" w:hAnsi="Arial" w:cs="Arial"/>
          <w:sz w:val="22"/>
          <w:szCs w:val="22"/>
        </w:rPr>
      </w:pPr>
    </w:p>
    <w:p w:rsidR="000171DC" w:rsidRPr="008B644A" w:rsidRDefault="000171DC" w:rsidP="000171DC">
      <w:pPr>
        <w:ind w:firstLine="540"/>
        <w:jc w:val="both"/>
        <w:rPr>
          <w:rFonts w:ascii="Arial" w:hAnsi="Arial" w:cs="Arial"/>
        </w:rPr>
      </w:pPr>
    </w:p>
    <w:p w:rsidR="000171DC" w:rsidRPr="008B644A" w:rsidRDefault="000171DC" w:rsidP="000171DC">
      <w:pPr>
        <w:ind w:firstLine="540"/>
        <w:jc w:val="both"/>
        <w:rPr>
          <w:rFonts w:ascii="Arial" w:hAnsi="Arial" w:cs="Arial"/>
        </w:rPr>
      </w:pPr>
    </w:p>
    <w:p w:rsidR="000171DC" w:rsidRPr="008B644A" w:rsidRDefault="000171DC" w:rsidP="000171DC">
      <w:pPr>
        <w:ind w:firstLine="540"/>
        <w:jc w:val="both"/>
        <w:rPr>
          <w:rFonts w:ascii="Arial" w:hAnsi="Arial" w:cs="Arial"/>
        </w:rPr>
      </w:pPr>
    </w:p>
    <w:p w:rsidR="000171DC" w:rsidRPr="008B644A" w:rsidRDefault="000171DC" w:rsidP="000171DC">
      <w:pPr>
        <w:ind w:firstLine="540"/>
        <w:jc w:val="both"/>
        <w:rPr>
          <w:rFonts w:ascii="Arial" w:hAnsi="Arial" w:cs="Arial"/>
        </w:rPr>
      </w:pPr>
    </w:p>
    <w:p w:rsidR="000171DC" w:rsidRPr="008B644A" w:rsidRDefault="000171DC" w:rsidP="000171DC">
      <w:pPr>
        <w:ind w:firstLine="540"/>
        <w:jc w:val="both"/>
        <w:rPr>
          <w:rFonts w:ascii="Arial" w:hAnsi="Arial" w:cs="Arial"/>
        </w:rPr>
      </w:pPr>
    </w:p>
    <w:p w:rsidR="000171DC" w:rsidRPr="008B644A" w:rsidRDefault="000171DC" w:rsidP="000171DC">
      <w:pPr>
        <w:ind w:firstLine="540"/>
        <w:jc w:val="both"/>
        <w:rPr>
          <w:rFonts w:ascii="Arial" w:hAnsi="Arial" w:cs="Arial"/>
        </w:rPr>
      </w:pPr>
    </w:p>
    <w:p w:rsidR="000171DC" w:rsidRPr="008B644A" w:rsidRDefault="000171DC" w:rsidP="000171DC">
      <w:pPr>
        <w:ind w:firstLine="540"/>
        <w:jc w:val="both"/>
        <w:rPr>
          <w:rFonts w:ascii="Arial" w:hAnsi="Arial" w:cs="Arial"/>
        </w:rPr>
      </w:pPr>
    </w:p>
    <w:p w:rsidR="000171DC" w:rsidRPr="008B644A" w:rsidRDefault="000171DC" w:rsidP="000171DC">
      <w:pPr>
        <w:ind w:firstLine="540"/>
        <w:jc w:val="both"/>
        <w:rPr>
          <w:rFonts w:ascii="Arial" w:hAnsi="Arial" w:cs="Arial"/>
        </w:rPr>
      </w:pPr>
    </w:p>
    <w:p w:rsidR="000171DC" w:rsidRPr="008B644A" w:rsidRDefault="000171DC" w:rsidP="000171DC">
      <w:pPr>
        <w:ind w:firstLine="540"/>
        <w:jc w:val="both"/>
        <w:rPr>
          <w:rFonts w:ascii="Arial" w:hAnsi="Arial" w:cs="Arial"/>
        </w:rPr>
      </w:pPr>
    </w:p>
    <w:p w:rsidR="000171DC" w:rsidRPr="008B644A" w:rsidRDefault="000171DC" w:rsidP="000171DC">
      <w:pPr>
        <w:ind w:firstLine="540"/>
        <w:jc w:val="both"/>
        <w:rPr>
          <w:rFonts w:ascii="Arial" w:hAnsi="Arial" w:cs="Arial"/>
        </w:rPr>
      </w:pPr>
    </w:p>
    <w:p w:rsidR="000171DC" w:rsidRPr="008B644A" w:rsidRDefault="000171DC" w:rsidP="000171DC">
      <w:pPr>
        <w:ind w:firstLine="540"/>
        <w:jc w:val="both"/>
        <w:rPr>
          <w:rFonts w:ascii="Arial" w:hAnsi="Arial" w:cs="Arial"/>
        </w:rPr>
      </w:pPr>
    </w:p>
    <w:p w:rsidR="000171DC" w:rsidRPr="008B644A" w:rsidRDefault="000171DC" w:rsidP="000171DC">
      <w:pPr>
        <w:ind w:firstLine="540"/>
        <w:jc w:val="both"/>
        <w:rPr>
          <w:rFonts w:ascii="Arial" w:hAnsi="Arial" w:cs="Arial"/>
        </w:rPr>
      </w:pPr>
    </w:p>
    <w:p w:rsidR="000171DC" w:rsidRPr="008B644A" w:rsidRDefault="000171DC" w:rsidP="000171DC">
      <w:pPr>
        <w:ind w:firstLine="540"/>
        <w:jc w:val="both"/>
        <w:rPr>
          <w:rFonts w:ascii="Arial" w:hAnsi="Arial" w:cs="Arial"/>
        </w:rPr>
      </w:pPr>
    </w:p>
    <w:p w:rsidR="000171DC" w:rsidRPr="008B644A" w:rsidRDefault="000171DC" w:rsidP="000171DC">
      <w:pPr>
        <w:ind w:firstLine="540"/>
        <w:jc w:val="center"/>
        <w:rPr>
          <w:rFonts w:ascii="Arial" w:hAnsi="Arial" w:cs="Arial"/>
          <w:b/>
        </w:rPr>
      </w:pPr>
    </w:p>
    <w:p w:rsidR="000171DC" w:rsidRPr="008B644A" w:rsidRDefault="000171DC" w:rsidP="000171DC">
      <w:pPr>
        <w:ind w:firstLine="540"/>
        <w:jc w:val="center"/>
        <w:rPr>
          <w:rFonts w:ascii="Arial" w:hAnsi="Arial" w:cs="Arial"/>
          <w:b/>
        </w:rPr>
      </w:pPr>
    </w:p>
    <w:p w:rsidR="000F1C89" w:rsidRDefault="000F1C89">
      <w:pPr>
        <w:rPr>
          <w:rFonts w:ascii="Arial" w:hAnsi="Arial" w:cs="Arial"/>
          <w:b/>
          <w:sz w:val="28"/>
          <w:szCs w:val="28"/>
        </w:rPr>
      </w:pPr>
      <w:r>
        <w:rPr>
          <w:rFonts w:ascii="Arial" w:hAnsi="Arial" w:cs="Arial"/>
          <w:b/>
          <w:sz w:val="28"/>
          <w:szCs w:val="28"/>
        </w:rPr>
        <w:br w:type="page"/>
      </w:r>
    </w:p>
    <w:p w:rsidR="000171DC" w:rsidRPr="008B644A" w:rsidRDefault="000171DC" w:rsidP="000171DC">
      <w:pPr>
        <w:ind w:firstLine="540"/>
        <w:jc w:val="center"/>
        <w:rPr>
          <w:rFonts w:ascii="Arial" w:hAnsi="Arial" w:cs="Arial"/>
          <w:b/>
          <w:sz w:val="28"/>
          <w:szCs w:val="28"/>
        </w:rPr>
      </w:pPr>
      <w:r w:rsidRPr="008B644A">
        <w:rPr>
          <w:rFonts w:ascii="Arial" w:hAnsi="Arial" w:cs="Arial"/>
          <w:b/>
          <w:sz w:val="28"/>
          <w:szCs w:val="28"/>
        </w:rPr>
        <w:lastRenderedPageBreak/>
        <w:t>Приложение В</w:t>
      </w:r>
    </w:p>
    <w:p w:rsidR="000171DC" w:rsidRPr="00C0672D" w:rsidRDefault="000171DC" w:rsidP="000171DC">
      <w:pPr>
        <w:tabs>
          <w:tab w:val="left" w:pos="5580"/>
        </w:tabs>
        <w:ind w:firstLine="540"/>
        <w:jc w:val="center"/>
        <w:rPr>
          <w:rFonts w:ascii="Arial" w:hAnsi="Arial" w:cs="Arial"/>
          <w:i/>
        </w:rPr>
      </w:pPr>
      <w:r w:rsidRPr="00C0672D">
        <w:rPr>
          <w:rFonts w:ascii="Arial" w:hAnsi="Arial" w:cs="Arial"/>
          <w:i/>
        </w:rPr>
        <w:t>(справочное)</w:t>
      </w:r>
    </w:p>
    <w:p w:rsidR="000171DC" w:rsidRPr="008B644A" w:rsidRDefault="000171DC" w:rsidP="000171DC">
      <w:pPr>
        <w:ind w:firstLine="540"/>
        <w:jc w:val="center"/>
        <w:rPr>
          <w:rFonts w:ascii="Arial" w:hAnsi="Arial" w:cs="Arial"/>
        </w:rPr>
      </w:pPr>
    </w:p>
    <w:p w:rsidR="000171DC" w:rsidRPr="008B644A" w:rsidRDefault="000171DC" w:rsidP="000171DC">
      <w:pPr>
        <w:ind w:firstLine="540"/>
        <w:jc w:val="center"/>
        <w:rPr>
          <w:rFonts w:ascii="Arial" w:hAnsi="Arial" w:cs="Arial"/>
          <w:b/>
          <w:sz w:val="22"/>
        </w:rPr>
      </w:pPr>
      <w:r w:rsidRPr="008B644A">
        <w:rPr>
          <w:rFonts w:ascii="Arial" w:hAnsi="Arial" w:cs="Arial"/>
          <w:b/>
          <w:sz w:val="22"/>
        </w:rPr>
        <w:t xml:space="preserve">Рекомендуемая форма протокола испытаний </w:t>
      </w:r>
    </w:p>
    <w:p w:rsidR="000171DC" w:rsidRPr="008B644A" w:rsidRDefault="000171DC" w:rsidP="000171DC">
      <w:pPr>
        <w:ind w:firstLine="540"/>
        <w:jc w:val="center"/>
        <w:rPr>
          <w:rFonts w:ascii="Arial" w:hAnsi="Arial" w:cs="Arial"/>
          <w:b/>
          <w:sz w:val="22"/>
        </w:rPr>
      </w:pPr>
    </w:p>
    <w:p w:rsidR="000171DC" w:rsidRPr="008B644A" w:rsidRDefault="000171DC" w:rsidP="000171DC">
      <w:pPr>
        <w:ind w:firstLine="540"/>
        <w:jc w:val="center"/>
        <w:outlineLvl w:val="0"/>
        <w:rPr>
          <w:rFonts w:ascii="Arial" w:hAnsi="Arial" w:cs="Arial"/>
          <w:sz w:val="22"/>
        </w:rPr>
      </w:pPr>
      <w:r w:rsidRPr="008B644A">
        <w:rPr>
          <w:rFonts w:ascii="Arial" w:hAnsi="Arial" w:cs="Arial"/>
          <w:b/>
          <w:sz w:val="22"/>
        </w:rPr>
        <w:t>Определение склонности к разрушению в воде</w:t>
      </w:r>
    </w:p>
    <w:p w:rsidR="000171DC" w:rsidRPr="008B644A" w:rsidRDefault="000171DC" w:rsidP="000171DC">
      <w:pPr>
        <w:ind w:firstLine="540"/>
        <w:jc w:val="center"/>
        <w:outlineLvl w:val="0"/>
        <w:rPr>
          <w:rFonts w:ascii="Arial" w:hAnsi="Arial" w:cs="Arial"/>
          <w:b/>
          <w:sz w:val="22"/>
        </w:rPr>
      </w:pPr>
      <w:r w:rsidRPr="008B644A">
        <w:rPr>
          <w:rFonts w:ascii="Arial" w:hAnsi="Arial" w:cs="Arial"/>
          <w:b/>
          <w:sz w:val="22"/>
        </w:rPr>
        <w:t>Результаты</w:t>
      </w:r>
    </w:p>
    <w:p w:rsidR="000171DC" w:rsidRPr="008B644A" w:rsidRDefault="000171DC" w:rsidP="000171DC">
      <w:pPr>
        <w:ind w:firstLine="540"/>
        <w:jc w:val="center"/>
        <w:outlineLvl w:val="0"/>
        <w:rPr>
          <w:rFonts w:ascii="Arial" w:hAnsi="Arial" w:cs="Arial"/>
          <w:b/>
          <w:sz w:val="22"/>
        </w:rPr>
      </w:pPr>
    </w:p>
    <w:p w:rsidR="000171DC" w:rsidRPr="008B644A" w:rsidRDefault="000171DC" w:rsidP="000171DC">
      <w:pPr>
        <w:ind w:firstLine="540"/>
        <w:jc w:val="both"/>
        <w:rPr>
          <w:rFonts w:ascii="Arial" w:hAnsi="Arial" w:cs="Arial"/>
          <w:sz w:val="22"/>
        </w:rPr>
      </w:pPr>
      <w:r w:rsidRPr="008B644A">
        <w:rPr>
          <w:rFonts w:ascii="Arial" w:hAnsi="Arial" w:cs="Arial"/>
          <w:sz w:val="22"/>
          <w:lang w:val="en-US"/>
        </w:rPr>
        <w:t>a</w:t>
      </w:r>
      <w:r w:rsidRPr="008B644A">
        <w:rPr>
          <w:rFonts w:ascii="Arial" w:hAnsi="Arial" w:cs="Arial"/>
          <w:sz w:val="22"/>
        </w:rPr>
        <w:t>) Идентификация пробы.</w:t>
      </w:r>
    </w:p>
    <w:p w:rsidR="000171DC" w:rsidRPr="008B644A" w:rsidRDefault="000171DC" w:rsidP="000171DC">
      <w:pPr>
        <w:ind w:firstLine="540"/>
        <w:jc w:val="both"/>
        <w:rPr>
          <w:rFonts w:ascii="Arial" w:hAnsi="Arial" w:cs="Arial"/>
          <w:sz w:val="22"/>
        </w:rPr>
      </w:pPr>
      <w:r w:rsidRPr="008B644A">
        <w:rPr>
          <w:rFonts w:ascii="Arial" w:hAnsi="Arial" w:cs="Arial"/>
          <w:sz w:val="22"/>
          <w:lang w:val="en-US"/>
        </w:rPr>
        <w:t>b</w:t>
      </w:r>
      <w:r w:rsidRPr="008B644A">
        <w:rPr>
          <w:rFonts w:ascii="Arial" w:hAnsi="Arial" w:cs="Arial"/>
          <w:sz w:val="22"/>
        </w:rPr>
        <w:t>) Условия испытаний.</w:t>
      </w:r>
    </w:p>
    <w:p w:rsidR="000171DC" w:rsidRPr="008B644A" w:rsidRDefault="000171DC" w:rsidP="000171DC">
      <w:pPr>
        <w:ind w:firstLine="540"/>
        <w:jc w:val="both"/>
        <w:rPr>
          <w:rFonts w:ascii="Arial" w:hAnsi="Arial" w:cs="Arial"/>
          <w:sz w:val="22"/>
        </w:rPr>
      </w:pPr>
      <w:r w:rsidRPr="008B644A">
        <w:rPr>
          <w:rFonts w:ascii="Arial" w:hAnsi="Arial" w:cs="Arial"/>
          <w:sz w:val="22"/>
        </w:rPr>
        <w:tab/>
        <w:t xml:space="preserve">1) Стандарт/другое [указать в примечаниях в </w:t>
      </w:r>
      <w:r w:rsidRPr="008B644A">
        <w:rPr>
          <w:rFonts w:ascii="Arial" w:hAnsi="Arial" w:cs="Arial"/>
          <w:sz w:val="22"/>
          <w:lang w:val="en-US"/>
        </w:rPr>
        <w:t>d</w:t>
      </w:r>
      <w:r w:rsidRPr="008B644A">
        <w:rPr>
          <w:rFonts w:ascii="Arial" w:hAnsi="Arial" w:cs="Arial"/>
          <w:sz w:val="22"/>
        </w:rPr>
        <w:t>)].</w:t>
      </w:r>
    </w:p>
    <w:p w:rsidR="000171DC" w:rsidRPr="008B644A" w:rsidRDefault="000171DC" w:rsidP="000171DC">
      <w:pPr>
        <w:ind w:firstLine="540"/>
        <w:jc w:val="both"/>
        <w:rPr>
          <w:rFonts w:ascii="Arial" w:hAnsi="Arial" w:cs="Arial"/>
          <w:sz w:val="22"/>
        </w:rPr>
      </w:pPr>
      <w:r w:rsidRPr="008B644A">
        <w:rPr>
          <w:rFonts w:ascii="Arial" w:hAnsi="Arial" w:cs="Arial"/>
          <w:sz w:val="22"/>
        </w:rPr>
        <w:tab/>
        <w:t>2) Температура осаждения.</w:t>
      </w:r>
    </w:p>
    <w:p w:rsidR="000171DC" w:rsidRPr="008B644A" w:rsidRDefault="000171DC" w:rsidP="000171DC">
      <w:pPr>
        <w:ind w:firstLine="540"/>
        <w:jc w:val="both"/>
        <w:rPr>
          <w:rFonts w:ascii="Arial" w:hAnsi="Arial" w:cs="Arial"/>
          <w:sz w:val="22"/>
        </w:rPr>
      </w:pPr>
      <w:r w:rsidRPr="008B644A">
        <w:rPr>
          <w:rFonts w:ascii="Arial" w:hAnsi="Arial" w:cs="Arial"/>
          <w:sz w:val="22"/>
        </w:rPr>
        <w:tab/>
        <w:t>3) Время осаждения.</w:t>
      </w:r>
    </w:p>
    <w:p w:rsidR="000171DC" w:rsidRPr="008B644A" w:rsidRDefault="000171DC" w:rsidP="000171DC">
      <w:pPr>
        <w:ind w:firstLine="540"/>
        <w:jc w:val="both"/>
        <w:rPr>
          <w:rFonts w:ascii="Arial" w:hAnsi="Arial" w:cs="Arial"/>
          <w:sz w:val="22"/>
        </w:rPr>
      </w:pPr>
      <w:r w:rsidRPr="008B644A">
        <w:rPr>
          <w:rFonts w:ascii="Arial" w:hAnsi="Arial" w:cs="Arial"/>
          <w:sz w:val="22"/>
        </w:rPr>
        <w:tab/>
        <w:t>4) Объем разбавления.</w:t>
      </w:r>
    </w:p>
    <w:p w:rsidR="000171DC" w:rsidRPr="008B644A" w:rsidRDefault="000171DC" w:rsidP="000171DC">
      <w:pPr>
        <w:ind w:firstLine="540"/>
        <w:rPr>
          <w:rFonts w:ascii="Arial" w:hAnsi="Arial" w:cs="Arial"/>
          <w:sz w:val="22"/>
        </w:rPr>
      </w:pPr>
      <w:r w:rsidRPr="008B644A">
        <w:rPr>
          <w:rFonts w:ascii="Arial" w:hAnsi="Arial" w:cs="Arial"/>
          <w:sz w:val="22"/>
        </w:rPr>
        <w:tab/>
        <w:t xml:space="preserve">5) Метод осаждения, используемый для определения шлама: модифицированный метод </w:t>
      </w:r>
      <w:proofErr w:type="spellStart"/>
      <w:r w:rsidRPr="008B644A">
        <w:rPr>
          <w:rFonts w:ascii="Arial" w:hAnsi="Arial" w:cs="Arial"/>
          <w:sz w:val="22"/>
        </w:rPr>
        <w:t>Андреасена</w:t>
      </w:r>
      <w:proofErr w:type="spellEnd"/>
      <w:r w:rsidRPr="008B644A">
        <w:rPr>
          <w:rFonts w:ascii="Arial" w:hAnsi="Arial" w:cs="Arial"/>
          <w:sz w:val="22"/>
        </w:rPr>
        <w:t>/другое.</w:t>
      </w:r>
    </w:p>
    <w:p w:rsidR="000171DC" w:rsidRPr="008B644A" w:rsidRDefault="000171DC" w:rsidP="000171DC">
      <w:pPr>
        <w:ind w:firstLine="540"/>
        <w:jc w:val="both"/>
        <w:rPr>
          <w:rFonts w:ascii="Arial" w:hAnsi="Arial" w:cs="Arial"/>
          <w:sz w:val="22"/>
        </w:rPr>
      </w:pPr>
      <w:r w:rsidRPr="008B644A">
        <w:rPr>
          <w:rFonts w:ascii="Arial" w:hAnsi="Arial" w:cs="Arial"/>
          <w:sz w:val="22"/>
          <w:lang w:val="en-US"/>
        </w:rPr>
        <w:t>c)</w:t>
      </w:r>
      <w:r w:rsidRPr="008B644A">
        <w:rPr>
          <w:rFonts w:ascii="Arial" w:hAnsi="Arial" w:cs="Arial"/>
          <w:sz w:val="22"/>
        </w:rPr>
        <w:t xml:space="preserve"> Результаты испытаний.</w:t>
      </w:r>
    </w:p>
    <w:p w:rsidR="000171DC" w:rsidRPr="008B644A" w:rsidRDefault="000171DC" w:rsidP="000171DC">
      <w:pPr>
        <w:ind w:firstLine="540"/>
        <w:jc w:val="both"/>
        <w:rPr>
          <w:rFonts w:ascii="Arial" w:hAnsi="Arial" w:cs="Arial"/>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49"/>
        <w:gridCol w:w="1401"/>
        <w:gridCol w:w="1402"/>
        <w:gridCol w:w="1402"/>
      </w:tblGrid>
      <w:tr w:rsidR="000171DC" w:rsidRPr="008B644A">
        <w:tc>
          <w:tcPr>
            <w:tcW w:w="5649" w:type="dxa"/>
            <w:tcBorders>
              <w:top w:val="single" w:sz="4" w:space="0" w:color="auto"/>
              <w:left w:val="single" w:sz="4" w:space="0" w:color="auto"/>
              <w:bottom w:val="double" w:sz="4" w:space="0" w:color="auto"/>
            </w:tcBorders>
            <w:shd w:val="clear" w:color="auto" w:fill="auto"/>
          </w:tcPr>
          <w:p w:rsidR="000171DC" w:rsidRPr="008B644A" w:rsidRDefault="000171DC" w:rsidP="00436507">
            <w:pPr>
              <w:jc w:val="both"/>
              <w:rPr>
                <w:rFonts w:ascii="Arial" w:hAnsi="Arial" w:cs="Arial"/>
                <w:sz w:val="22"/>
              </w:rPr>
            </w:pPr>
          </w:p>
        </w:tc>
        <w:tc>
          <w:tcPr>
            <w:tcW w:w="1401" w:type="dxa"/>
            <w:tcBorders>
              <w:top w:val="single" w:sz="4" w:space="0" w:color="auto"/>
              <w:bottom w:val="double" w:sz="4" w:space="0" w:color="auto"/>
            </w:tcBorders>
            <w:shd w:val="clear" w:color="auto" w:fill="auto"/>
          </w:tcPr>
          <w:p w:rsidR="000171DC" w:rsidRPr="008B644A" w:rsidRDefault="000171DC" w:rsidP="00436507">
            <w:pPr>
              <w:jc w:val="center"/>
              <w:rPr>
                <w:rFonts w:ascii="Arial" w:hAnsi="Arial" w:cs="Arial"/>
                <w:sz w:val="22"/>
              </w:rPr>
            </w:pPr>
            <w:r w:rsidRPr="008B644A">
              <w:rPr>
                <w:rFonts w:ascii="Arial" w:hAnsi="Arial" w:cs="Arial"/>
                <w:sz w:val="22"/>
              </w:rPr>
              <w:t>Первое испытание</w:t>
            </w:r>
          </w:p>
        </w:tc>
        <w:tc>
          <w:tcPr>
            <w:tcW w:w="1402" w:type="dxa"/>
            <w:tcBorders>
              <w:top w:val="single" w:sz="4" w:space="0" w:color="auto"/>
              <w:bottom w:val="double" w:sz="4" w:space="0" w:color="auto"/>
            </w:tcBorders>
            <w:shd w:val="clear" w:color="auto" w:fill="auto"/>
          </w:tcPr>
          <w:p w:rsidR="000171DC" w:rsidRPr="008B644A" w:rsidRDefault="000171DC" w:rsidP="00436507">
            <w:pPr>
              <w:jc w:val="center"/>
              <w:rPr>
                <w:rFonts w:ascii="Arial" w:hAnsi="Arial" w:cs="Arial"/>
                <w:sz w:val="22"/>
              </w:rPr>
            </w:pPr>
            <w:r w:rsidRPr="008B644A">
              <w:rPr>
                <w:rFonts w:ascii="Arial" w:hAnsi="Arial" w:cs="Arial"/>
                <w:sz w:val="22"/>
              </w:rPr>
              <w:t>Повторное</w:t>
            </w:r>
          </w:p>
          <w:p w:rsidR="000171DC" w:rsidRPr="008B644A" w:rsidRDefault="000171DC" w:rsidP="00436507">
            <w:pPr>
              <w:jc w:val="center"/>
              <w:rPr>
                <w:rFonts w:ascii="Arial" w:hAnsi="Arial" w:cs="Arial"/>
                <w:sz w:val="22"/>
              </w:rPr>
            </w:pPr>
            <w:r w:rsidRPr="008B644A">
              <w:rPr>
                <w:rFonts w:ascii="Arial" w:hAnsi="Arial" w:cs="Arial"/>
                <w:sz w:val="22"/>
              </w:rPr>
              <w:t>испытание</w:t>
            </w:r>
          </w:p>
        </w:tc>
        <w:tc>
          <w:tcPr>
            <w:tcW w:w="1402" w:type="dxa"/>
            <w:tcBorders>
              <w:top w:val="single" w:sz="4" w:space="0" w:color="auto"/>
              <w:bottom w:val="double" w:sz="4" w:space="0" w:color="auto"/>
              <w:right w:val="single" w:sz="4" w:space="0" w:color="auto"/>
            </w:tcBorders>
            <w:shd w:val="clear" w:color="auto" w:fill="auto"/>
          </w:tcPr>
          <w:p w:rsidR="000171DC" w:rsidRPr="008B644A" w:rsidRDefault="000171DC" w:rsidP="00436507">
            <w:pPr>
              <w:jc w:val="center"/>
              <w:rPr>
                <w:rFonts w:ascii="Arial" w:hAnsi="Arial" w:cs="Arial"/>
                <w:sz w:val="22"/>
              </w:rPr>
            </w:pPr>
            <w:r w:rsidRPr="008B644A">
              <w:rPr>
                <w:rFonts w:ascii="Arial" w:hAnsi="Arial" w:cs="Arial"/>
                <w:sz w:val="22"/>
              </w:rPr>
              <w:t>Среднее</w:t>
            </w:r>
          </w:p>
          <w:p w:rsidR="000171DC" w:rsidRPr="008B644A" w:rsidRDefault="000171DC" w:rsidP="00436507">
            <w:pPr>
              <w:jc w:val="center"/>
              <w:rPr>
                <w:rFonts w:ascii="Arial" w:hAnsi="Arial" w:cs="Arial"/>
                <w:sz w:val="22"/>
              </w:rPr>
            </w:pPr>
            <w:r w:rsidRPr="008B644A">
              <w:rPr>
                <w:rFonts w:ascii="Arial" w:hAnsi="Arial" w:cs="Arial"/>
                <w:sz w:val="22"/>
              </w:rPr>
              <w:t>значение</w:t>
            </w:r>
          </w:p>
        </w:tc>
      </w:tr>
      <w:tr w:rsidR="000171DC" w:rsidRPr="008B644A">
        <w:tc>
          <w:tcPr>
            <w:tcW w:w="5649" w:type="dxa"/>
            <w:tcBorders>
              <w:top w:val="double" w:sz="4" w:space="0" w:color="auto"/>
              <w:left w:val="single" w:sz="4" w:space="0" w:color="auto"/>
            </w:tcBorders>
            <w:shd w:val="clear" w:color="auto" w:fill="auto"/>
          </w:tcPr>
          <w:p w:rsidR="000171DC" w:rsidRPr="008B644A" w:rsidRDefault="000171DC" w:rsidP="00436507">
            <w:pPr>
              <w:jc w:val="both"/>
              <w:rPr>
                <w:rFonts w:ascii="Arial" w:hAnsi="Arial" w:cs="Arial"/>
                <w:sz w:val="22"/>
              </w:rPr>
            </w:pPr>
            <w:r w:rsidRPr="008B644A">
              <w:rPr>
                <w:rFonts w:ascii="Arial" w:hAnsi="Arial" w:cs="Arial"/>
                <w:sz w:val="22"/>
              </w:rPr>
              <w:t>Содержание класса +</w:t>
            </w:r>
            <w:smartTag w:uri="urn:schemas-microsoft-com:office:smarttags" w:element="metricconverter">
              <w:smartTagPr>
                <w:attr w:name="ProductID" w:val="0,5 мм"/>
              </w:smartTagPr>
              <w:r w:rsidRPr="008B644A">
                <w:rPr>
                  <w:rFonts w:ascii="Arial" w:hAnsi="Arial" w:cs="Arial"/>
                  <w:sz w:val="22"/>
                </w:rPr>
                <w:t>0,5 мм</w:t>
              </w:r>
            </w:smartTag>
            <w:r w:rsidRPr="008B644A">
              <w:rPr>
                <w:rFonts w:ascii="Arial" w:hAnsi="Arial" w:cs="Arial"/>
                <w:sz w:val="22"/>
              </w:rPr>
              <w:t>, %</w:t>
            </w:r>
          </w:p>
          <w:p w:rsidR="000171DC" w:rsidRPr="008B644A" w:rsidRDefault="000171DC" w:rsidP="00436507">
            <w:pPr>
              <w:jc w:val="both"/>
              <w:rPr>
                <w:rFonts w:ascii="Arial" w:hAnsi="Arial" w:cs="Arial"/>
                <w:sz w:val="22"/>
              </w:rPr>
            </w:pPr>
            <w:r w:rsidRPr="008B644A">
              <w:rPr>
                <w:rFonts w:ascii="Arial" w:hAnsi="Arial" w:cs="Arial"/>
                <w:sz w:val="22"/>
              </w:rPr>
              <w:t>Содержание класса (0,01–0,5 мм), %</w:t>
            </w:r>
          </w:p>
          <w:p w:rsidR="000171DC" w:rsidRPr="008B644A" w:rsidRDefault="000171DC" w:rsidP="00436507">
            <w:pPr>
              <w:jc w:val="both"/>
              <w:rPr>
                <w:rFonts w:ascii="Arial" w:hAnsi="Arial" w:cs="Arial"/>
                <w:sz w:val="22"/>
              </w:rPr>
            </w:pPr>
            <w:r w:rsidRPr="008B644A">
              <w:rPr>
                <w:rFonts w:ascii="Arial" w:hAnsi="Arial" w:cs="Arial"/>
                <w:sz w:val="22"/>
              </w:rPr>
              <w:t>Содержание класса –</w:t>
            </w:r>
            <w:r w:rsidR="00A7131F" w:rsidRPr="008B644A">
              <w:rPr>
                <w:rFonts w:ascii="Arial" w:hAnsi="Arial" w:cs="Arial"/>
                <w:sz w:val="22"/>
              </w:rPr>
              <w:t xml:space="preserve"> </w:t>
            </w:r>
            <w:smartTag w:uri="urn:schemas-microsoft-com:office:smarttags" w:element="metricconverter">
              <w:smartTagPr>
                <w:attr w:name="ProductID" w:val="0,01 мм"/>
              </w:smartTagPr>
              <w:r w:rsidRPr="008B644A">
                <w:rPr>
                  <w:rFonts w:ascii="Arial" w:hAnsi="Arial" w:cs="Arial"/>
                  <w:sz w:val="22"/>
                </w:rPr>
                <w:t>0,01 мм</w:t>
              </w:r>
            </w:smartTag>
            <w:r w:rsidRPr="008B644A">
              <w:rPr>
                <w:rFonts w:ascii="Arial" w:hAnsi="Arial" w:cs="Arial"/>
                <w:sz w:val="22"/>
              </w:rPr>
              <w:t>, %</w:t>
            </w:r>
          </w:p>
          <w:p w:rsidR="000171DC" w:rsidRPr="008B644A" w:rsidRDefault="000171DC" w:rsidP="00436507">
            <w:pPr>
              <w:jc w:val="both"/>
              <w:rPr>
                <w:rFonts w:ascii="Arial" w:hAnsi="Arial" w:cs="Arial"/>
                <w:sz w:val="22"/>
              </w:rPr>
            </w:pPr>
            <w:r w:rsidRPr="008B644A">
              <w:rPr>
                <w:rFonts w:ascii="Arial" w:hAnsi="Arial" w:cs="Arial"/>
                <w:sz w:val="22"/>
              </w:rPr>
              <w:t xml:space="preserve">Степень разрушения, % </w:t>
            </w:r>
            <w:r w:rsidRPr="008B644A">
              <w:rPr>
                <w:rFonts w:ascii="Arial" w:hAnsi="Arial" w:cs="Arial"/>
                <w:i/>
                <w:sz w:val="22"/>
              </w:rPr>
              <w:t>(т/т</w:t>
            </w:r>
            <w:r w:rsidRPr="008B644A">
              <w:rPr>
                <w:rFonts w:ascii="Arial" w:hAnsi="Arial" w:cs="Arial"/>
                <w:sz w:val="22"/>
              </w:rPr>
              <w:t>)</w:t>
            </w:r>
          </w:p>
        </w:tc>
        <w:tc>
          <w:tcPr>
            <w:tcW w:w="1401" w:type="dxa"/>
            <w:tcBorders>
              <w:top w:val="double" w:sz="4" w:space="0" w:color="auto"/>
            </w:tcBorders>
            <w:shd w:val="clear" w:color="auto" w:fill="auto"/>
          </w:tcPr>
          <w:p w:rsidR="000171DC" w:rsidRPr="008B644A" w:rsidRDefault="000171DC" w:rsidP="00436507">
            <w:pPr>
              <w:jc w:val="both"/>
              <w:rPr>
                <w:rFonts w:ascii="Arial" w:hAnsi="Arial" w:cs="Arial"/>
                <w:sz w:val="22"/>
              </w:rPr>
            </w:pPr>
          </w:p>
        </w:tc>
        <w:tc>
          <w:tcPr>
            <w:tcW w:w="1402" w:type="dxa"/>
            <w:tcBorders>
              <w:top w:val="double" w:sz="4" w:space="0" w:color="auto"/>
            </w:tcBorders>
            <w:shd w:val="clear" w:color="auto" w:fill="auto"/>
          </w:tcPr>
          <w:p w:rsidR="000171DC" w:rsidRPr="008B644A" w:rsidRDefault="000171DC" w:rsidP="00436507">
            <w:pPr>
              <w:jc w:val="both"/>
              <w:rPr>
                <w:rFonts w:ascii="Arial" w:hAnsi="Arial" w:cs="Arial"/>
                <w:sz w:val="22"/>
              </w:rPr>
            </w:pPr>
          </w:p>
        </w:tc>
        <w:tc>
          <w:tcPr>
            <w:tcW w:w="1402" w:type="dxa"/>
            <w:tcBorders>
              <w:top w:val="double" w:sz="4" w:space="0" w:color="auto"/>
              <w:right w:val="single" w:sz="4" w:space="0" w:color="auto"/>
            </w:tcBorders>
            <w:shd w:val="clear" w:color="auto" w:fill="auto"/>
          </w:tcPr>
          <w:p w:rsidR="000171DC" w:rsidRPr="008B644A" w:rsidRDefault="000171DC" w:rsidP="00436507">
            <w:pPr>
              <w:jc w:val="both"/>
              <w:rPr>
                <w:rFonts w:ascii="Arial" w:hAnsi="Arial" w:cs="Arial"/>
                <w:sz w:val="22"/>
              </w:rPr>
            </w:pPr>
          </w:p>
        </w:tc>
      </w:tr>
      <w:tr w:rsidR="000171DC" w:rsidRPr="008B644A">
        <w:tc>
          <w:tcPr>
            <w:tcW w:w="5649" w:type="dxa"/>
            <w:tcBorders>
              <w:left w:val="single" w:sz="4" w:space="0" w:color="auto"/>
            </w:tcBorders>
            <w:shd w:val="clear" w:color="auto" w:fill="auto"/>
          </w:tcPr>
          <w:p w:rsidR="000171DC" w:rsidRPr="008B644A" w:rsidRDefault="000171DC" w:rsidP="00436507">
            <w:pPr>
              <w:jc w:val="both"/>
              <w:rPr>
                <w:rFonts w:ascii="Arial" w:hAnsi="Arial" w:cs="Arial"/>
                <w:sz w:val="22"/>
              </w:rPr>
            </w:pPr>
            <w:r w:rsidRPr="008B644A">
              <w:rPr>
                <w:rFonts w:ascii="Arial" w:hAnsi="Arial" w:cs="Arial"/>
                <w:sz w:val="22"/>
              </w:rPr>
              <w:t xml:space="preserve">Содержание влаги в пробе: </w:t>
            </w:r>
          </w:p>
          <w:p w:rsidR="000171DC" w:rsidRPr="008B644A" w:rsidRDefault="00166222" w:rsidP="00436507">
            <w:pPr>
              <w:jc w:val="both"/>
              <w:rPr>
                <w:rFonts w:ascii="Arial" w:hAnsi="Arial" w:cs="Arial"/>
                <w:sz w:val="22"/>
              </w:rPr>
            </w:pPr>
            <w:r w:rsidRPr="008B644A">
              <w:rPr>
                <w:rFonts w:ascii="Arial" w:hAnsi="Arial" w:cs="Arial"/>
                <w:sz w:val="22"/>
              </w:rPr>
              <w:t xml:space="preserve">                                        </w:t>
            </w:r>
            <w:r w:rsidR="000171DC" w:rsidRPr="008B644A">
              <w:rPr>
                <w:rFonts w:ascii="Arial" w:hAnsi="Arial" w:cs="Arial"/>
                <w:sz w:val="22"/>
              </w:rPr>
              <w:t>при поставке</w:t>
            </w:r>
          </w:p>
          <w:p w:rsidR="000171DC" w:rsidRPr="008B644A" w:rsidRDefault="00166222" w:rsidP="00436507">
            <w:pPr>
              <w:jc w:val="both"/>
              <w:rPr>
                <w:rFonts w:ascii="Arial" w:hAnsi="Arial" w:cs="Arial"/>
                <w:sz w:val="22"/>
              </w:rPr>
            </w:pPr>
            <w:r w:rsidRPr="008B644A">
              <w:rPr>
                <w:rFonts w:ascii="Arial" w:hAnsi="Arial" w:cs="Arial"/>
                <w:sz w:val="22"/>
              </w:rPr>
              <w:t xml:space="preserve">                                        </w:t>
            </w:r>
            <w:r w:rsidR="000171DC" w:rsidRPr="008B644A">
              <w:rPr>
                <w:rFonts w:ascii="Arial" w:hAnsi="Arial" w:cs="Arial"/>
                <w:sz w:val="22"/>
              </w:rPr>
              <w:t>по результатам испытаний</w:t>
            </w:r>
          </w:p>
        </w:tc>
        <w:tc>
          <w:tcPr>
            <w:tcW w:w="1401" w:type="dxa"/>
            <w:shd w:val="clear" w:color="auto" w:fill="auto"/>
          </w:tcPr>
          <w:p w:rsidR="000171DC" w:rsidRPr="008B644A" w:rsidRDefault="000171DC" w:rsidP="00436507">
            <w:pPr>
              <w:jc w:val="both"/>
              <w:rPr>
                <w:rFonts w:ascii="Arial" w:hAnsi="Arial" w:cs="Arial"/>
                <w:sz w:val="22"/>
              </w:rPr>
            </w:pPr>
          </w:p>
        </w:tc>
        <w:tc>
          <w:tcPr>
            <w:tcW w:w="1402" w:type="dxa"/>
            <w:shd w:val="clear" w:color="auto" w:fill="auto"/>
          </w:tcPr>
          <w:p w:rsidR="000171DC" w:rsidRPr="008B644A" w:rsidRDefault="000171DC" w:rsidP="00436507">
            <w:pPr>
              <w:jc w:val="both"/>
              <w:rPr>
                <w:rFonts w:ascii="Arial" w:hAnsi="Arial" w:cs="Arial"/>
                <w:sz w:val="22"/>
              </w:rPr>
            </w:pPr>
          </w:p>
        </w:tc>
        <w:tc>
          <w:tcPr>
            <w:tcW w:w="1402" w:type="dxa"/>
            <w:tcBorders>
              <w:right w:val="single" w:sz="4" w:space="0" w:color="auto"/>
            </w:tcBorders>
            <w:shd w:val="clear" w:color="auto" w:fill="auto"/>
          </w:tcPr>
          <w:p w:rsidR="000171DC" w:rsidRPr="008B644A" w:rsidRDefault="000171DC" w:rsidP="00436507">
            <w:pPr>
              <w:jc w:val="both"/>
              <w:rPr>
                <w:rFonts w:ascii="Arial" w:hAnsi="Arial" w:cs="Arial"/>
                <w:sz w:val="22"/>
              </w:rPr>
            </w:pPr>
          </w:p>
        </w:tc>
      </w:tr>
    </w:tbl>
    <w:p w:rsidR="000171DC" w:rsidRPr="008B644A" w:rsidRDefault="000171DC" w:rsidP="000171DC">
      <w:pPr>
        <w:ind w:firstLine="540"/>
        <w:jc w:val="both"/>
        <w:rPr>
          <w:rFonts w:ascii="Arial" w:hAnsi="Arial" w:cs="Arial"/>
          <w:sz w:val="22"/>
        </w:rPr>
      </w:pPr>
    </w:p>
    <w:p w:rsidR="00AA7274" w:rsidRDefault="000171DC" w:rsidP="00AA7274">
      <w:pPr>
        <w:ind w:firstLine="540"/>
        <w:jc w:val="both"/>
        <w:rPr>
          <w:rFonts w:ascii="Arial" w:hAnsi="Arial" w:cs="Arial"/>
        </w:rPr>
      </w:pPr>
      <w:r w:rsidRPr="008B644A">
        <w:rPr>
          <w:rFonts w:ascii="Arial" w:hAnsi="Arial" w:cs="Arial"/>
          <w:sz w:val="22"/>
          <w:lang w:val="en-US"/>
        </w:rPr>
        <w:t>d</w:t>
      </w:r>
      <w:r w:rsidR="00A7131F" w:rsidRPr="008B644A">
        <w:rPr>
          <w:rFonts w:ascii="Arial" w:hAnsi="Arial" w:cs="Arial"/>
          <w:sz w:val="22"/>
        </w:rPr>
        <w:t>) Примечания</w:t>
      </w:r>
    </w:p>
    <w:p w:rsidR="00AA7274" w:rsidRDefault="00AA7274" w:rsidP="00AA7274">
      <w:pPr>
        <w:ind w:firstLine="540"/>
        <w:jc w:val="center"/>
        <w:rPr>
          <w:rFonts w:ascii="Arial" w:hAnsi="Arial" w:cs="Arial"/>
        </w:rPr>
      </w:pPr>
      <w:r w:rsidRPr="0021168E">
        <w:rPr>
          <w:rFonts w:ascii="Arial" w:hAnsi="Arial" w:cs="Arial"/>
          <w:b/>
          <w:noProof/>
          <w:sz w:val="28"/>
          <w:szCs w:val="28"/>
        </w:rPr>
        <w:drawing>
          <wp:inline distT="0" distB="0" distL="0" distR="0" wp14:anchorId="1D44D4D6" wp14:editId="74A5D787">
            <wp:extent cx="3790950" cy="3492450"/>
            <wp:effectExtent l="0" t="0" r="0" b="0"/>
            <wp:docPr id="1"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796180" cy="3497268"/>
                    </a:xfrm>
                    <a:prstGeom prst="rect">
                      <a:avLst/>
                    </a:prstGeom>
                    <a:noFill/>
                    <a:ln>
                      <a:noFill/>
                    </a:ln>
                  </pic:spPr>
                </pic:pic>
              </a:graphicData>
            </a:graphic>
          </wp:inline>
        </w:drawing>
      </w:r>
    </w:p>
    <w:p w:rsidR="000171DC" w:rsidRPr="008B644A" w:rsidRDefault="00636DF9" w:rsidP="00AA7274">
      <w:pPr>
        <w:ind w:firstLine="540"/>
        <w:jc w:val="center"/>
        <w:rPr>
          <w:rFonts w:ascii="Arial" w:hAnsi="Arial" w:cs="Arial"/>
          <w:sz w:val="22"/>
        </w:rPr>
      </w:pPr>
      <w:r>
        <w:rPr>
          <w:noProof/>
        </w:rPr>
        <mc:AlternateContent>
          <mc:Choice Requires="wps">
            <w:drawing>
              <wp:anchor distT="0" distB="0" distL="114300" distR="114300" simplePos="0" relativeHeight="251656704" behindDoc="0" locked="0" layoutInCell="1" allowOverlap="1">
                <wp:simplePos x="0" y="0"/>
                <wp:positionH relativeFrom="column">
                  <wp:posOffset>2171700</wp:posOffset>
                </wp:positionH>
                <wp:positionV relativeFrom="paragraph">
                  <wp:posOffset>377190</wp:posOffset>
                </wp:positionV>
                <wp:extent cx="457200" cy="342900"/>
                <wp:effectExtent l="0" t="0" r="0" b="0"/>
                <wp:wrapNone/>
                <wp:docPr id="5" name="Rectangle 1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568EF" w:rsidRPr="00FB351D" w:rsidRDefault="000568EF" w:rsidP="000171D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Rectangle 103" o:spid="_x0000_s1026" style="position:absolute;left:0;text-align:left;margin-left:171pt;margin-top:29.7pt;width:36pt;height:27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" stroked="f">
                <v:textbox>
                  <w:txbxContent>
                    <w:p w:rsidR="00ED2003" w:rsidRPr="00FB351D" w:rsidRDefault="00ED2003" w:rsidP="000171DC"/>
                  </w:txbxContent>
                </v:textbox>
              </v:rect>
            </w:pict>
          </mc:Fallback>
        </mc:AlternateContent>
      </w:r>
      <w:r w:rsidR="00AA7274">
        <w:rPr>
          <w:rFonts w:ascii="Arial" w:hAnsi="Arial" w:cs="Arial"/>
          <w:sz w:val="22"/>
        </w:rPr>
        <w:t>Р</w:t>
      </w:r>
      <w:r w:rsidR="000171DC" w:rsidRPr="008B644A">
        <w:rPr>
          <w:rFonts w:ascii="Arial" w:hAnsi="Arial" w:cs="Arial"/>
          <w:sz w:val="22"/>
        </w:rPr>
        <w:t>исунок В.1 – Графическое описание</w:t>
      </w:r>
    </w:p>
    <w:p w:rsidR="000171DC" w:rsidRPr="008B644A" w:rsidRDefault="000171DC" w:rsidP="000171DC">
      <w:pPr>
        <w:ind w:left="540"/>
        <w:jc w:val="center"/>
        <w:rPr>
          <w:rFonts w:ascii="Arial" w:hAnsi="Arial" w:cs="Arial"/>
          <w:sz w:val="22"/>
        </w:rPr>
      </w:pPr>
      <w:r w:rsidRPr="008B644A">
        <w:rPr>
          <w:rFonts w:ascii="Arial" w:hAnsi="Arial" w:cs="Arial"/>
          <w:sz w:val="22"/>
        </w:rPr>
        <w:t>результатов разрушения</w:t>
      </w:r>
    </w:p>
    <w:p w:rsidR="000171DC" w:rsidRPr="008B644A" w:rsidRDefault="000171DC" w:rsidP="000171DC">
      <w:pPr>
        <w:rPr>
          <w:rFonts w:ascii="Arial" w:hAnsi="Arial" w:cs="Arial"/>
        </w:rPr>
      </w:pPr>
    </w:p>
    <w:p w:rsidR="000171DC" w:rsidRPr="008B644A" w:rsidRDefault="000171DC" w:rsidP="000171DC">
      <w:pPr>
        <w:tabs>
          <w:tab w:val="left" w:pos="1695"/>
        </w:tabs>
        <w:jc w:val="center"/>
        <w:rPr>
          <w:rFonts w:ascii="Arial" w:hAnsi="Arial" w:cs="Arial"/>
          <w:b/>
          <w:sz w:val="28"/>
          <w:szCs w:val="28"/>
        </w:rPr>
      </w:pPr>
      <w:r w:rsidRPr="008B644A">
        <w:rPr>
          <w:rFonts w:ascii="Arial" w:hAnsi="Arial" w:cs="Arial"/>
          <w:b/>
          <w:sz w:val="28"/>
          <w:szCs w:val="28"/>
        </w:rPr>
        <w:lastRenderedPageBreak/>
        <w:t>Приложение ДА</w:t>
      </w:r>
    </w:p>
    <w:p w:rsidR="000171DC" w:rsidRPr="00C0672D" w:rsidRDefault="000171DC" w:rsidP="000171DC">
      <w:pPr>
        <w:jc w:val="center"/>
        <w:rPr>
          <w:rFonts w:ascii="Arial" w:hAnsi="Arial" w:cs="Arial"/>
          <w:i/>
        </w:rPr>
      </w:pPr>
      <w:r w:rsidRPr="00C0672D">
        <w:rPr>
          <w:rFonts w:ascii="Arial" w:hAnsi="Arial" w:cs="Arial"/>
          <w:i/>
        </w:rPr>
        <w:t>(справочное)</w:t>
      </w:r>
    </w:p>
    <w:p w:rsidR="000171DC" w:rsidRPr="008B644A" w:rsidRDefault="000171DC" w:rsidP="000171DC">
      <w:pPr>
        <w:jc w:val="center"/>
        <w:rPr>
          <w:rFonts w:ascii="Arial" w:hAnsi="Arial" w:cs="Arial"/>
        </w:rPr>
      </w:pPr>
    </w:p>
    <w:p w:rsidR="000171DC" w:rsidRPr="008B644A" w:rsidRDefault="000171DC" w:rsidP="000171DC">
      <w:pPr>
        <w:jc w:val="center"/>
        <w:rPr>
          <w:rFonts w:ascii="Arial" w:hAnsi="Arial" w:cs="Arial"/>
          <w:i/>
        </w:rPr>
      </w:pPr>
    </w:p>
    <w:p w:rsidR="000171DC" w:rsidRPr="008B644A" w:rsidRDefault="000171DC" w:rsidP="000171DC">
      <w:pPr>
        <w:jc w:val="center"/>
        <w:rPr>
          <w:rFonts w:ascii="Arial" w:hAnsi="Arial" w:cs="Arial"/>
          <w:b/>
          <w:sz w:val="22"/>
        </w:rPr>
      </w:pPr>
      <w:r w:rsidRPr="008B644A">
        <w:rPr>
          <w:rFonts w:ascii="Arial" w:hAnsi="Arial" w:cs="Arial"/>
          <w:b/>
          <w:sz w:val="22"/>
        </w:rPr>
        <w:t xml:space="preserve">Сведения о соответствии межгосударственных стандартов ссылочным международным стандартам </w:t>
      </w:r>
    </w:p>
    <w:p w:rsidR="000171DC" w:rsidRPr="008B644A" w:rsidRDefault="000171DC" w:rsidP="000171DC">
      <w:pPr>
        <w:jc w:val="center"/>
        <w:rPr>
          <w:rFonts w:ascii="Arial" w:hAnsi="Arial" w:cs="Arial"/>
          <w:b/>
          <w:sz w:val="22"/>
        </w:rPr>
      </w:pPr>
    </w:p>
    <w:p w:rsidR="000171DC" w:rsidRPr="008B644A" w:rsidRDefault="00ED2003" w:rsidP="009241DD">
      <w:pPr>
        <w:rPr>
          <w:rFonts w:ascii="Arial" w:hAnsi="Arial" w:cs="Arial"/>
          <w:sz w:val="22"/>
        </w:rPr>
      </w:pPr>
      <w:r>
        <w:rPr>
          <w:rFonts w:ascii="Arial" w:hAnsi="Arial" w:cs="Arial"/>
          <w:sz w:val="22"/>
        </w:rPr>
        <w:t xml:space="preserve">Т а б л и </w:t>
      </w:r>
      <w:proofErr w:type="gramStart"/>
      <w:r>
        <w:rPr>
          <w:rFonts w:ascii="Arial" w:hAnsi="Arial" w:cs="Arial"/>
          <w:sz w:val="22"/>
        </w:rPr>
        <w:t>ц</w:t>
      </w:r>
      <w:proofErr w:type="gramEnd"/>
      <w:r>
        <w:rPr>
          <w:rFonts w:ascii="Arial" w:hAnsi="Arial" w:cs="Arial"/>
          <w:sz w:val="22"/>
        </w:rPr>
        <w:t xml:space="preserve"> а  </w:t>
      </w:r>
      <w:r w:rsidR="000171DC" w:rsidRPr="008B644A">
        <w:rPr>
          <w:rFonts w:ascii="Arial" w:hAnsi="Arial" w:cs="Arial"/>
          <w:sz w:val="22"/>
          <w:szCs w:val="28"/>
        </w:rPr>
        <w:t>ДА</w:t>
      </w:r>
      <w:r w:rsidR="009241DD" w:rsidRPr="008B644A">
        <w:rPr>
          <w:rFonts w:ascii="Arial" w:hAnsi="Arial" w:cs="Arial"/>
          <w:sz w:val="22"/>
          <w:szCs w:val="28"/>
        </w:rPr>
        <w:t xml:space="preserve"> 1</w:t>
      </w:r>
      <w:r w:rsidR="000171DC" w:rsidRPr="008B644A">
        <w:rPr>
          <w:rFonts w:ascii="Arial" w:hAnsi="Arial" w:cs="Arial"/>
          <w:sz w:val="20"/>
        </w:rPr>
        <w:t xml:space="preserve"> </w:t>
      </w:r>
    </w:p>
    <w:p w:rsidR="000171DC" w:rsidRPr="008B644A" w:rsidRDefault="000171DC" w:rsidP="000171DC">
      <w:pPr>
        <w:rPr>
          <w:rFonts w:ascii="Arial" w:hAnsi="Arial" w:cs="Arial"/>
          <w:b/>
          <w:sz w:val="1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0"/>
        <w:gridCol w:w="2428"/>
        <w:gridCol w:w="1888"/>
        <w:gridCol w:w="2818"/>
      </w:tblGrid>
      <w:tr w:rsidR="000171DC" w:rsidRPr="008B644A">
        <w:tc>
          <w:tcPr>
            <w:tcW w:w="1380" w:type="pct"/>
            <w:tcBorders>
              <w:bottom w:val="double" w:sz="4" w:space="0" w:color="auto"/>
            </w:tcBorders>
            <w:shd w:val="clear" w:color="auto" w:fill="auto"/>
          </w:tcPr>
          <w:p w:rsidR="000171DC" w:rsidRPr="008B644A" w:rsidRDefault="000171DC" w:rsidP="00436507">
            <w:pPr>
              <w:jc w:val="center"/>
              <w:rPr>
                <w:rFonts w:ascii="Arial" w:hAnsi="Arial" w:cs="Arial"/>
                <w:spacing w:val="-8"/>
                <w:sz w:val="22"/>
              </w:rPr>
            </w:pPr>
            <w:r w:rsidRPr="008B644A">
              <w:rPr>
                <w:rFonts w:ascii="Arial" w:hAnsi="Arial" w:cs="Arial"/>
                <w:sz w:val="22"/>
              </w:rPr>
              <w:t xml:space="preserve">Обозначение и наименование ссылочного </w:t>
            </w:r>
            <w:r w:rsidRPr="008B644A">
              <w:rPr>
                <w:rFonts w:ascii="Arial" w:hAnsi="Arial" w:cs="Arial"/>
                <w:spacing w:val="-8"/>
                <w:sz w:val="22"/>
              </w:rPr>
              <w:t>международного стандарта</w:t>
            </w:r>
          </w:p>
          <w:p w:rsidR="000171DC" w:rsidRPr="008B644A" w:rsidRDefault="000171DC" w:rsidP="00436507">
            <w:pPr>
              <w:jc w:val="center"/>
              <w:rPr>
                <w:rFonts w:ascii="Arial" w:hAnsi="Arial" w:cs="Arial"/>
                <w:b/>
                <w:sz w:val="22"/>
              </w:rPr>
            </w:pPr>
          </w:p>
        </w:tc>
        <w:tc>
          <w:tcPr>
            <w:tcW w:w="1232" w:type="pct"/>
            <w:tcBorders>
              <w:bottom w:val="double" w:sz="4" w:space="0" w:color="auto"/>
            </w:tcBorders>
          </w:tcPr>
          <w:p w:rsidR="000171DC" w:rsidRPr="008B644A" w:rsidRDefault="000171DC" w:rsidP="00436507">
            <w:pPr>
              <w:jc w:val="center"/>
              <w:rPr>
                <w:rFonts w:ascii="Arial" w:hAnsi="Arial" w:cs="Arial"/>
                <w:spacing w:val="-8"/>
                <w:sz w:val="22"/>
              </w:rPr>
            </w:pPr>
            <w:r w:rsidRPr="008B644A">
              <w:rPr>
                <w:rFonts w:ascii="Arial" w:hAnsi="Arial" w:cs="Arial"/>
                <w:sz w:val="22"/>
              </w:rPr>
              <w:t xml:space="preserve">Обозначение и наименование </w:t>
            </w:r>
            <w:r w:rsidRPr="008B644A">
              <w:rPr>
                <w:rFonts w:ascii="Arial" w:hAnsi="Arial" w:cs="Arial"/>
                <w:spacing w:val="-8"/>
                <w:sz w:val="22"/>
              </w:rPr>
              <w:t>международного стандарта</w:t>
            </w:r>
          </w:p>
          <w:p w:rsidR="000171DC" w:rsidRPr="008B644A" w:rsidRDefault="000171DC" w:rsidP="00436507">
            <w:pPr>
              <w:jc w:val="center"/>
              <w:rPr>
                <w:rFonts w:ascii="Arial" w:hAnsi="Arial" w:cs="Arial"/>
                <w:sz w:val="22"/>
              </w:rPr>
            </w:pPr>
            <w:r w:rsidRPr="008B644A">
              <w:rPr>
                <w:rFonts w:ascii="Arial" w:hAnsi="Arial" w:cs="Arial"/>
                <w:sz w:val="22"/>
              </w:rPr>
              <w:t>другого года издания</w:t>
            </w:r>
          </w:p>
        </w:tc>
        <w:tc>
          <w:tcPr>
            <w:tcW w:w="958" w:type="pct"/>
            <w:tcBorders>
              <w:bottom w:val="double" w:sz="4" w:space="0" w:color="auto"/>
            </w:tcBorders>
            <w:shd w:val="clear" w:color="auto" w:fill="auto"/>
          </w:tcPr>
          <w:p w:rsidR="000171DC" w:rsidRPr="008B644A" w:rsidRDefault="000171DC" w:rsidP="00436507">
            <w:pPr>
              <w:jc w:val="center"/>
              <w:rPr>
                <w:rFonts w:ascii="Arial" w:hAnsi="Arial" w:cs="Arial"/>
                <w:sz w:val="22"/>
              </w:rPr>
            </w:pPr>
            <w:r w:rsidRPr="008B644A">
              <w:rPr>
                <w:rFonts w:ascii="Arial" w:hAnsi="Arial" w:cs="Arial"/>
                <w:sz w:val="22"/>
              </w:rPr>
              <w:t>Степень</w:t>
            </w:r>
          </w:p>
          <w:p w:rsidR="000171DC" w:rsidRPr="008B644A" w:rsidRDefault="000171DC" w:rsidP="00436507">
            <w:pPr>
              <w:jc w:val="center"/>
              <w:rPr>
                <w:rFonts w:ascii="Arial" w:hAnsi="Arial" w:cs="Arial"/>
                <w:b/>
                <w:spacing w:val="-10"/>
                <w:sz w:val="22"/>
              </w:rPr>
            </w:pPr>
            <w:r w:rsidRPr="008B644A">
              <w:rPr>
                <w:rFonts w:ascii="Arial" w:hAnsi="Arial" w:cs="Arial"/>
                <w:spacing w:val="-10"/>
                <w:sz w:val="22"/>
              </w:rPr>
              <w:t>соответствия</w:t>
            </w:r>
          </w:p>
        </w:tc>
        <w:tc>
          <w:tcPr>
            <w:tcW w:w="1430" w:type="pct"/>
            <w:tcBorders>
              <w:bottom w:val="double" w:sz="4" w:space="0" w:color="auto"/>
            </w:tcBorders>
            <w:shd w:val="clear" w:color="auto" w:fill="auto"/>
          </w:tcPr>
          <w:p w:rsidR="000171DC" w:rsidRPr="008B644A" w:rsidRDefault="000171DC" w:rsidP="00436507">
            <w:pPr>
              <w:jc w:val="center"/>
              <w:rPr>
                <w:rFonts w:ascii="Arial" w:hAnsi="Arial" w:cs="Arial"/>
                <w:b/>
                <w:sz w:val="22"/>
              </w:rPr>
            </w:pPr>
            <w:r w:rsidRPr="008B644A">
              <w:rPr>
                <w:rFonts w:ascii="Arial" w:hAnsi="Arial" w:cs="Arial"/>
                <w:sz w:val="22"/>
              </w:rPr>
              <w:t xml:space="preserve">Обозначение и наименование </w:t>
            </w:r>
            <w:r w:rsidRPr="008B644A">
              <w:rPr>
                <w:rFonts w:ascii="Arial" w:hAnsi="Arial" w:cs="Arial"/>
                <w:spacing w:val="-4"/>
                <w:sz w:val="22"/>
              </w:rPr>
              <w:t xml:space="preserve">межгосударственного </w:t>
            </w:r>
            <w:r w:rsidRPr="008B644A">
              <w:rPr>
                <w:rFonts w:ascii="Arial" w:hAnsi="Arial" w:cs="Arial"/>
                <w:sz w:val="22"/>
              </w:rPr>
              <w:t>стандарта</w:t>
            </w:r>
          </w:p>
        </w:tc>
      </w:tr>
      <w:tr w:rsidR="000171DC" w:rsidRPr="008B644A" w:rsidTr="00FA3F67">
        <w:tc>
          <w:tcPr>
            <w:tcW w:w="1380" w:type="pct"/>
            <w:tcBorders>
              <w:top w:val="double" w:sz="4" w:space="0" w:color="auto"/>
              <w:bottom w:val="single" w:sz="4" w:space="0" w:color="auto"/>
            </w:tcBorders>
            <w:shd w:val="clear" w:color="auto" w:fill="auto"/>
          </w:tcPr>
          <w:p w:rsidR="000171DC" w:rsidRPr="008B644A" w:rsidRDefault="000171DC" w:rsidP="00436507">
            <w:pPr>
              <w:jc w:val="both"/>
              <w:rPr>
                <w:rFonts w:ascii="Arial" w:hAnsi="Arial" w:cs="Arial"/>
                <w:spacing w:val="-6"/>
                <w:sz w:val="22"/>
              </w:rPr>
            </w:pPr>
            <w:bookmarkStart w:id="2" w:name="_Hlk72402196"/>
            <w:r w:rsidRPr="008B644A">
              <w:rPr>
                <w:rFonts w:ascii="Arial" w:hAnsi="Arial" w:cs="Arial"/>
                <w:spacing w:val="-6"/>
                <w:sz w:val="22"/>
              </w:rPr>
              <w:t xml:space="preserve">ISO 3310-1:2000 </w:t>
            </w:r>
          </w:p>
          <w:p w:rsidR="000171DC" w:rsidRPr="008B644A" w:rsidRDefault="000171DC" w:rsidP="00436507">
            <w:pPr>
              <w:rPr>
                <w:rFonts w:ascii="Arial" w:hAnsi="Arial" w:cs="Arial"/>
                <w:sz w:val="22"/>
              </w:rPr>
            </w:pPr>
            <w:r w:rsidRPr="008B644A">
              <w:rPr>
                <w:rFonts w:ascii="Arial" w:hAnsi="Arial" w:cs="Arial"/>
                <w:sz w:val="22"/>
              </w:rPr>
              <w:t xml:space="preserve">Сита испытательные. </w:t>
            </w:r>
            <w:r w:rsidRPr="008B644A">
              <w:rPr>
                <w:rFonts w:ascii="Arial" w:hAnsi="Arial" w:cs="Arial"/>
                <w:spacing w:val="-14"/>
                <w:sz w:val="22"/>
              </w:rPr>
              <w:t>Технические требования</w:t>
            </w:r>
            <w:r w:rsidRPr="008B644A">
              <w:rPr>
                <w:rFonts w:ascii="Arial" w:hAnsi="Arial" w:cs="Arial"/>
                <w:sz w:val="22"/>
              </w:rPr>
              <w:t xml:space="preserve"> и испытания. </w:t>
            </w:r>
            <w:r w:rsidRPr="008B644A">
              <w:rPr>
                <w:rFonts w:ascii="Arial" w:hAnsi="Arial" w:cs="Arial"/>
                <w:spacing w:val="-6"/>
                <w:sz w:val="22"/>
              </w:rPr>
              <w:t>Часть 1.</w:t>
            </w:r>
            <w:r w:rsidRPr="008B644A">
              <w:rPr>
                <w:rFonts w:ascii="Arial" w:hAnsi="Arial" w:cs="Arial"/>
                <w:sz w:val="22"/>
              </w:rPr>
              <w:t xml:space="preserve"> </w:t>
            </w:r>
            <w:r w:rsidRPr="008B644A">
              <w:rPr>
                <w:rFonts w:ascii="Arial" w:hAnsi="Arial" w:cs="Arial"/>
                <w:spacing w:val="-14"/>
                <w:sz w:val="22"/>
              </w:rPr>
              <w:t>Испытательные сита</w:t>
            </w:r>
            <w:r w:rsidRPr="008B644A">
              <w:rPr>
                <w:rFonts w:ascii="Arial" w:hAnsi="Arial" w:cs="Arial"/>
                <w:sz w:val="22"/>
              </w:rPr>
              <w:t xml:space="preserve"> из </w:t>
            </w:r>
            <w:r w:rsidRPr="008B644A">
              <w:rPr>
                <w:rFonts w:ascii="Arial" w:hAnsi="Arial" w:cs="Arial"/>
                <w:spacing w:val="-8"/>
                <w:sz w:val="22"/>
              </w:rPr>
              <w:t xml:space="preserve">металлопроволочной </w:t>
            </w:r>
            <w:r w:rsidRPr="008B644A">
              <w:rPr>
                <w:rFonts w:ascii="Arial" w:hAnsi="Arial" w:cs="Arial"/>
                <w:sz w:val="22"/>
              </w:rPr>
              <w:t xml:space="preserve">сетки. </w:t>
            </w:r>
          </w:p>
          <w:bookmarkEnd w:id="2"/>
          <w:p w:rsidR="000171DC" w:rsidRPr="008B644A" w:rsidRDefault="000171DC" w:rsidP="00436507">
            <w:pPr>
              <w:jc w:val="both"/>
              <w:rPr>
                <w:rFonts w:ascii="Arial" w:hAnsi="Arial" w:cs="Arial"/>
                <w:sz w:val="22"/>
              </w:rPr>
            </w:pPr>
          </w:p>
        </w:tc>
        <w:tc>
          <w:tcPr>
            <w:tcW w:w="1232" w:type="pct"/>
            <w:tcBorders>
              <w:top w:val="double" w:sz="4" w:space="0" w:color="auto"/>
              <w:bottom w:val="single" w:sz="4" w:space="0" w:color="auto"/>
            </w:tcBorders>
          </w:tcPr>
          <w:p w:rsidR="000171DC" w:rsidRPr="008B644A" w:rsidRDefault="000171DC" w:rsidP="00436507">
            <w:pPr>
              <w:jc w:val="both"/>
              <w:rPr>
                <w:rFonts w:ascii="Arial" w:hAnsi="Arial" w:cs="Arial"/>
                <w:sz w:val="22"/>
              </w:rPr>
            </w:pPr>
            <w:r w:rsidRPr="008B644A">
              <w:rPr>
                <w:rFonts w:ascii="Arial" w:hAnsi="Arial" w:cs="Arial"/>
                <w:spacing w:val="-6"/>
                <w:sz w:val="22"/>
              </w:rPr>
              <w:t xml:space="preserve">ISO 3310-1:1990 Сита </w:t>
            </w:r>
            <w:r w:rsidR="00540A56">
              <w:rPr>
                <w:rFonts w:ascii="Arial" w:hAnsi="Arial" w:cs="Arial"/>
                <w:spacing w:val="-8"/>
                <w:sz w:val="22"/>
              </w:rPr>
              <w:t xml:space="preserve">контрольные. </w:t>
            </w:r>
            <w:proofErr w:type="gramStart"/>
            <w:r w:rsidR="00540A56">
              <w:rPr>
                <w:rFonts w:ascii="Arial" w:hAnsi="Arial" w:cs="Arial"/>
                <w:spacing w:val="-8"/>
                <w:sz w:val="22"/>
              </w:rPr>
              <w:t>Техни</w:t>
            </w:r>
            <w:r w:rsidRPr="008B644A">
              <w:rPr>
                <w:rFonts w:ascii="Arial" w:hAnsi="Arial" w:cs="Arial"/>
                <w:spacing w:val="-8"/>
                <w:sz w:val="22"/>
              </w:rPr>
              <w:t>че</w:t>
            </w:r>
            <w:r w:rsidR="00540A56">
              <w:rPr>
                <w:rFonts w:ascii="Arial" w:hAnsi="Arial" w:cs="Arial"/>
                <w:spacing w:val="-8"/>
                <w:sz w:val="22"/>
              </w:rPr>
              <w:t>-</w:t>
            </w:r>
            <w:r w:rsidRPr="008B644A">
              <w:rPr>
                <w:rFonts w:ascii="Arial" w:hAnsi="Arial" w:cs="Arial"/>
                <w:spacing w:val="-8"/>
                <w:sz w:val="22"/>
              </w:rPr>
              <w:t>ские</w:t>
            </w:r>
            <w:proofErr w:type="gramEnd"/>
            <w:r w:rsidRPr="008B644A">
              <w:rPr>
                <w:rFonts w:ascii="Arial" w:hAnsi="Arial" w:cs="Arial"/>
                <w:sz w:val="22"/>
              </w:rPr>
              <w:t xml:space="preserve"> требования и испытания. </w:t>
            </w:r>
            <w:r w:rsidRPr="008B644A">
              <w:rPr>
                <w:rFonts w:ascii="Arial" w:hAnsi="Arial" w:cs="Arial"/>
                <w:spacing w:val="-6"/>
                <w:sz w:val="22"/>
              </w:rPr>
              <w:t>Часть 1. Сита контрольные</w:t>
            </w:r>
            <w:r w:rsidRPr="008B644A">
              <w:rPr>
                <w:rFonts w:ascii="Arial" w:hAnsi="Arial" w:cs="Arial"/>
                <w:sz w:val="22"/>
              </w:rPr>
              <w:t xml:space="preserve"> из металлической проволочной сетки.</w:t>
            </w:r>
          </w:p>
          <w:p w:rsidR="000171DC" w:rsidRPr="008B644A" w:rsidRDefault="000171DC" w:rsidP="00436507">
            <w:pPr>
              <w:jc w:val="both"/>
              <w:rPr>
                <w:rFonts w:ascii="Arial" w:hAnsi="Arial" w:cs="Arial"/>
                <w:color w:val="000000"/>
                <w:sz w:val="22"/>
              </w:rPr>
            </w:pPr>
          </w:p>
        </w:tc>
        <w:tc>
          <w:tcPr>
            <w:tcW w:w="958" w:type="pct"/>
            <w:tcBorders>
              <w:top w:val="double" w:sz="4" w:space="0" w:color="auto"/>
              <w:bottom w:val="single" w:sz="4" w:space="0" w:color="auto"/>
            </w:tcBorders>
            <w:shd w:val="clear" w:color="auto" w:fill="auto"/>
            <w:vAlign w:val="center"/>
          </w:tcPr>
          <w:p w:rsidR="000171DC" w:rsidRPr="008B644A" w:rsidRDefault="000171DC" w:rsidP="00436507">
            <w:pPr>
              <w:jc w:val="center"/>
              <w:rPr>
                <w:rFonts w:ascii="Arial" w:hAnsi="Arial" w:cs="Arial"/>
                <w:sz w:val="22"/>
              </w:rPr>
            </w:pPr>
            <w:r w:rsidRPr="008B644A">
              <w:rPr>
                <w:rFonts w:ascii="Arial" w:hAnsi="Arial" w:cs="Arial"/>
                <w:color w:val="000000"/>
                <w:sz w:val="22"/>
              </w:rPr>
              <w:t>(</w:t>
            </w:r>
            <w:r w:rsidRPr="008B644A">
              <w:rPr>
                <w:rFonts w:ascii="Arial" w:hAnsi="Arial" w:cs="Arial"/>
                <w:color w:val="000000"/>
                <w:sz w:val="22"/>
                <w:lang w:val="en-US"/>
              </w:rPr>
              <w:t>DT</w:t>
            </w:r>
          </w:p>
        </w:tc>
        <w:tc>
          <w:tcPr>
            <w:tcW w:w="1430" w:type="pct"/>
            <w:tcBorders>
              <w:top w:val="double" w:sz="4" w:space="0" w:color="auto"/>
              <w:bottom w:val="single" w:sz="4" w:space="0" w:color="auto"/>
            </w:tcBorders>
            <w:shd w:val="clear" w:color="auto" w:fill="auto"/>
          </w:tcPr>
          <w:p w:rsidR="000171DC" w:rsidRPr="008B644A" w:rsidRDefault="000171DC" w:rsidP="00436507">
            <w:pPr>
              <w:jc w:val="both"/>
              <w:rPr>
                <w:rFonts w:ascii="Arial" w:hAnsi="Arial" w:cs="Arial"/>
                <w:sz w:val="22"/>
              </w:rPr>
            </w:pPr>
            <w:r w:rsidRPr="008B644A">
              <w:rPr>
                <w:rFonts w:ascii="Arial" w:hAnsi="Arial" w:cs="Arial"/>
                <w:spacing w:val="-12"/>
                <w:sz w:val="22"/>
              </w:rPr>
              <w:t>ГОСТ ИСО 3310-1–2002</w:t>
            </w:r>
            <w:r w:rsidRPr="008B644A">
              <w:rPr>
                <w:rFonts w:ascii="Arial" w:hAnsi="Arial" w:cs="Arial"/>
                <w:sz w:val="22"/>
              </w:rPr>
              <w:t xml:space="preserve"> Сита контрольные. </w:t>
            </w:r>
          </w:p>
          <w:p w:rsidR="000171DC" w:rsidRPr="008B644A" w:rsidRDefault="00540A56" w:rsidP="00436507">
            <w:pPr>
              <w:jc w:val="both"/>
              <w:rPr>
                <w:rFonts w:ascii="Arial" w:hAnsi="Arial" w:cs="Arial"/>
                <w:sz w:val="22"/>
              </w:rPr>
            </w:pPr>
            <w:r>
              <w:rPr>
                <w:rFonts w:ascii="Arial" w:hAnsi="Arial" w:cs="Arial"/>
                <w:sz w:val="22"/>
              </w:rPr>
              <w:t xml:space="preserve">Часть 1. Сита </w:t>
            </w:r>
            <w:proofErr w:type="spellStart"/>
            <w:proofErr w:type="gramStart"/>
            <w:r>
              <w:rPr>
                <w:rFonts w:ascii="Arial" w:hAnsi="Arial" w:cs="Arial"/>
                <w:sz w:val="22"/>
              </w:rPr>
              <w:t>кон</w:t>
            </w:r>
            <w:r w:rsidR="000171DC" w:rsidRPr="008B644A">
              <w:rPr>
                <w:rFonts w:ascii="Arial" w:hAnsi="Arial" w:cs="Arial"/>
                <w:sz w:val="22"/>
              </w:rPr>
              <w:t>тро</w:t>
            </w:r>
            <w:r>
              <w:rPr>
                <w:rFonts w:ascii="Arial" w:hAnsi="Arial" w:cs="Arial"/>
                <w:sz w:val="22"/>
              </w:rPr>
              <w:t>-льные</w:t>
            </w:r>
            <w:proofErr w:type="spellEnd"/>
            <w:proofErr w:type="gramEnd"/>
            <w:r>
              <w:rPr>
                <w:rFonts w:ascii="Arial" w:hAnsi="Arial" w:cs="Arial"/>
                <w:sz w:val="22"/>
              </w:rPr>
              <w:t xml:space="preserve"> из </w:t>
            </w:r>
            <w:proofErr w:type="spellStart"/>
            <w:r>
              <w:rPr>
                <w:rFonts w:ascii="Arial" w:hAnsi="Arial" w:cs="Arial"/>
                <w:sz w:val="22"/>
              </w:rPr>
              <w:t>метал</w:t>
            </w:r>
            <w:r w:rsidR="000171DC" w:rsidRPr="008B644A">
              <w:rPr>
                <w:rFonts w:ascii="Arial" w:hAnsi="Arial" w:cs="Arial"/>
                <w:sz w:val="22"/>
              </w:rPr>
              <w:t>личе</w:t>
            </w:r>
            <w:r>
              <w:rPr>
                <w:rFonts w:ascii="Arial" w:hAnsi="Arial" w:cs="Arial"/>
                <w:sz w:val="22"/>
              </w:rPr>
              <w:t>-</w:t>
            </w:r>
            <w:r w:rsidR="000171DC" w:rsidRPr="008B644A">
              <w:rPr>
                <w:rFonts w:ascii="Arial" w:hAnsi="Arial" w:cs="Arial"/>
                <w:sz w:val="22"/>
              </w:rPr>
              <w:t>ской</w:t>
            </w:r>
            <w:proofErr w:type="spellEnd"/>
            <w:r w:rsidR="000171DC" w:rsidRPr="008B644A">
              <w:rPr>
                <w:rFonts w:ascii="Arial" w:hAnsi="Arial" w:cs="Arial"/>
                <w:sz w:val="22"/>
              </w:rPr>
              <w:t xml:space="preserve"> проволочной ткани. </w:t>
            </w:r>
            <w:r w:rsidR="000171DC" w:rsidRPr="008B644A">
              <w:rPr>
                <w:rFonts w:ascii="Arial" w:hAnsi="Arial" w:cs="Arial"/>
                <w:spacing w:val="-14"/>
                <w:sz w:val="22"/>
              </w:rPr>
              <w:t>Технические требова</w:t>
            </w:r>
            <w:r w:rsidR="000171DC" w:rsidRPr="008B644A">
              <w:rPr>
                <w:rFonts w:ascii="Arial" w:hAnsi="Arial" w:cs="Arial"/>
                <w:spacing w:val="-10"/>
                <w:sz w:val="22"/>
              </w:rPr>
              <w:t>ния</w:t>
            </w:r>
            <w:r>
              <w:rPr>
                <w:rFonts w:ascii="Arial" w:hAnsi="Arial" w:cs="Arial"/>
                <w:sz w:val="22"/>
              </w:rPr>
              <w:t xml:space="preserve"> и испы</w:t>
            </w:r>
            <w:r w:rsidR="000171DC" w:rsidRPr="008B644A">
              <w:rPr>
                <w:rFonts w:ascii="Arial" w:hAnsi="Arial" w:cs="Arial"/>
                <w:sz w:val="22"/>
              </w:rPr>
              <w:t>тания.</w:t>
            </w:r>
          </w:p>
          <w:p w:rsidR="000171DC" w:rsidRPr="008B644A" w:rsidRDefault="000171DC" w:rsidP="00436507">
            <w:pPr>
              <w:jc w:val="both"/>
              <w:rPr>
                <w:rFonts w:ascii="Arial" w:hAnsi="Arial" w:cs="Arial"/>
                <w:sz w:val="22"/>
              </w:rPr>
            </w:pPr>
            <w:r w:rsidRPr="008B644A">
              <w:rPr>
                <w:rFonts w:ascii="Arial" w:hAnsi="Arial" w:cs="Arial"/>
                <w:color w:val="000000"/>
                <w:sz w:val="22"/>
              </w:rPr>
              <w:t>(</w:t>
            </w:r>
            <w:r w:rsidRPr="008B644A">
              <w:rPr>
                <w:rFonts w:ascii="Arial" w:hAnsi="Arial" w:cs="Arial"/>
                <w:spacing w:val="-6"/>
                <w:sz w:val="22"/>
              </w:rPr>
              <w:t xml:space="preserve">ISO 3310-1:1990, </w:t>
            </w:r>
            <w:r w:rsidRPr="008B644A">
              <w:rPr>
                <w:rFonts w:ascii="Arial" w:hAnsi="Arial" w:cs="Arial"/>
                <w:color w:val="000000"/>
                <w:sz w:val="22"/>
                <w:lang w:val="en-US"/>
              </w:rPr>
              <w:t>IDT</w:t>
            </w:r>
            <w:r w:rsidRPr="008B644A">
              <w:rPr>
                <w:rFonts w:ascii="Arial" w:hAnsi="Arial" w:cs="Arial"/>
                <w:spacing w:val="-6"/>
                <w:sz w:val="22"/>
              </w:rPr>
              <w:t>)</w:t>
            </w:r>
          </w:p>
        </w:tc>
      </w:tr>
      <w:tr w:rsidR="00FA3F67" w:rsidRPr="008B644A" w:rsidTr="00FA3F67">
        <w:tc>
          <w:tcPr>
            <w:tcW w:w="5000" w:type="pct"/>
            <w:gridSpan w:val="4"/>
            <w:tcBorders>
              <w:top w:val="single" w:sz="4" w:space="0" w:color="auto"/>
            </w:tcBorders>
            <w:shd w:val="clear" w:color="auto" w:fill="auto"/>
          </w:tcPr>
          <w:p w:rsidR="00FA3F67" w:rsidRPr="00344BBB" w:rsidRDefault="00FA3F67" w:rsidP="00FA3F67">
            <w:pPr>
              <w:autoSpaceDE w:val="0"/>
              <w:autoSpaceDN w:val="0"/>
              <w:adjustRightInd w:val="0"/>
              <w:ind w:firstLine="567"/>
              <w:jc w:val="both"/>
              <w:rPr>
                <w:rFonts w:ascii="Arial" w:hAnsi="Arial" w:cs="Arial"/>
                <w:sz w:val="18"/>
                <w:szCs w:val="20"/>
              </w:rPr>
            </w:pPr>
            <w:r w:rsidRPr="00344BBB">
              <w:rPr>
                <w:rFonts w:ascii="Arial" w:hAnsi="Arial" w:cs="Arial"/>
                <w:spacing w:val="60"/>
                <w:sz w:val="18"/>
                <w:szCs w:val="20"/>
              </w:rPr>
              <w:t>Примечание</w:t>
            </w:r>
            <w:r w:rsidRPr="00344BBB">
              <w:rPr>
                <w:rFonts w:ascii="Arial" w:hAnsi="Arial" w:cs="Arial"/>
                <w:sz w:val="18"/>
                <w:szCs w:val="20"/>
              </w:rPr>
              <w:t xml:space="preserve"> – В настоящей таблице использованы следующие условные обозначения степени соответствия стандартов:</w:t>
            </w:r>
          </w:p>
          <w:p w:rsidR="00FA3F67" w:rsidRPr="00FA3F67" w:rsidRDefault="00FA3F67" w:rsidP="00FA3F67">
            <w:r w:rsidRPr="00344BBB">
              <w:rPr>
                <w:rFonts w:ascii="Arial" w:hAnsi="Arial" w:cs="Arial"/>
                <w:sz w:val="18"/>
                <w:szCs w:val="20"/>
              </w:rPr>
              <w:t xml:space="preserve">- </w:t>
            </w:r>
            <w:r w:rsidRPr="00344BBB">
              <w:rPr>
                <w:rFonts w:ascii="Arial" w:hAnsi="Arial" w:cs="Arial"/>
                <w:sz w:val="18"/>
                <w:szCs w:val="20"/>
                <w:lang w:val="en-US"/>
              </w:rPr>
              <w:t>IDT</w:t>
            </w:r>
            <w:r w:rsidRPr="00344BBB">
              <w:rPr>
                <w:rFonts w:ascii="Arial" w:hAnsi="Arial" w:cs="Arial"/>
                <w:sz w:val="18"/>
                <w:szCs w:val="20"/>
              </w:rPr>
              <w:t xml:space="preserve"> – идентичные стандарты</w:t>
            </w:r>
            <w:r>
              <w:rPr>
                <w:rFonts w:ascii="Arial" w:hAnsi="Arial" w:cs="Arial"/>
                <w:sz w:val="18"/>
                <w:szCs w:val="20"/>
              </w:rPr>
              <w:t>.</w:t>
            </w:r>
          </w:p>
        </w:tc>
      </w:tr>
    </w:tbl>
    <w:p w:rsidR="000171DC" w:rsidRPr="008B644A" w:rsidRDefault="000171DC" w:rsidP="000171DC">
      <w:pPr>
        <w:ind w:left="540"/>
        <w:jc w:val="center"/>
        <w:rPr>
          <w:rFonts w:ascii="Arial" w:hAnsi="Arial" w:cs="Arial"/>
          <w:b/>
        </w:rPr>
      </w:pPr>
    </w:p>
    <w:p w:rsidR="000171DC" w:rsidRPr="008B644A" w:rsidRDefault="000171DC" w:rsidP="000171DC">
      <w:pPr>
        <w:ind w:left="540"/>
        <w:jc w:val="center"/>
        <w:rPr>
          <w:rFonts w:ascii="Arial" w:hAnsi="Arial" w:cs="Arial"/>
          <w:b/>
        </w:rPr>
      </w:pPr>
    </w:p>
    <w:p w:rsidR="000171DC" w:rsidRPr="008B644A" w:rsidRDefault="000171DC" w:rsidP="000171DC">
      <w:pPr>
        <w:ind w:left="540"/>
        <w:jc w:val="center"/>
        <w:rPr>
          <w:rFonts w:ascii="Arial" w:hAnsi="Arial" w:cs="Arial"/>
          <w:b/>
        </w:rPr>
      </w:pPr>
    </w:p>
    <w:p w:rsidR="000171DC" w:rsidRPr="008B644A" w:rsidRDefault="000171DC" w:rsidP="000171DC">
      <w:pPr>
        <w:ind w:left="540"/>
        <w:jc w:val="center"/>
        <w:rPr>
          <w:rFonts w:ascii="Arial" w:hAnsi="Arial" w:cs="Arial"/>
          <w:b/>
        </w:rPr>
      </w:pPr>
    </w:p>
    <w:p w:rsidR="000171DC" w:rsidRPr="008B644A" w:rsidRDefault="000171DC" w:rsidP="000171DC">
      <w:pPr>
        <w:ind w:left="540"/>
        <w:jc w:val="center"/>
        <w:rPr>
          <w:rFonts w:ascii="Arial" w:hAnsi="Arial" w:cs="Arial"/>
          <w:b/>
        </w:rPr>
      </w:pPr>
    </w:p>
    <w:p w:rsidR="000171DC" w:rsidRPr="008B644A" w:rsidRDefault="000171DC" w:rsidP="000171DC">
      <w:pPr>
        <w:ind w:left="540"/>
        <w:jc w:val="center"/>
        <w:rPr>
          <w:rFonts w:ascii="Arial" w:hAnsi="Arial" w:cs="Arial"/>
          <w:b/>
        </w:rPr>
      </w:pPr>
    </w:p>
    <w:p w:rsidR="000171DC" w:rsidRPr="008B644A" w:rsidRDefault="000171DC" w:rsidP="000171DC">
      <w:pPr>
        <w:ind w:left="540"/>
        <w:jc w:val="center"/>
        <w:rPr>
          <w:rFonts w:ascii="Arial" w:hAnsi="Arial" w:cs="Arial"/>
          <w:b/>
        </w:rPr>
      </w:pPr>
    </w:p>
    <w:p w:rsidR="000171DC" w:rsidRPr="008B644A" w:rsidRDefault="000171DC" w:rsidP="000171DC">
      <w:pPr>
        <w:ind w:left="540"/>
        <w:jc w:val="center"/>
        <w:rPr>
          <w:rFonts w:ascii="Arial" w:hAnsi="Arial" w:cs="Arial"/>
          <w:b/>
        </w:rPr>
      </w:pPr>
    </w:p>
    <w:p w:rsidR="000171DC" w:rsidRPr="008B644A" w:rsidRDefault="000171DC" w:rsidP="000171DC">
      <w:pPr>
        <w:ind w:left="540"/>
        <w:jc w:val="center"/>
        <w:rPr>
          <w:rFonts w:ascii="Arial" w:hAnsi="Arial" w:cs="Arial"/>
          <w:b/>
        </w:rPr>
      </w:pPr>
    </w:p>
    <w:p w:rsidR="000171DC" w:rsidRPr="008B644A" w:rsidRDefault="000171DC" w:rsidP="000171DC">
      <w:pPr>
        <w:ind w:left="540"/>
        <w:jc w:val="center"/>
        <w:rPr>
          <w:rFonts w:ascii="Arial" w:hAnsi="Arial" w:cs="Arial"/>
          <w:b/>
        </w:rPr>
      </w:pPr>
    </w:p>
    <w:p w:rsidR="00D45A86" w:rsidRPr="008B644A" w:rsidRDefault="00D45A86" w:rsidP="000171DC">
      <w:pPr>
        <w:ind w:left="540"/>
        <w:jc w:val="center"/>
        <w:rPr>
          <w:rFonts w:ascii="Arial" w:hAnsi="Arial" w:cs="Arial"/>
          <w:b/>
        </w:rPr>
      </w:pPr>
    </w:p>
    <w:p w:rsidR="00D45A86" w:rsidRPr="008B644A" w:rsidRDefault="00D45A86" w:rsidP="000171DC">
      <w:pPr>
        <w:ind w:left="540"/>
        <w:jc w:val="center"/>
        <w:rPr>
          <w:rFonts w:ascii="Arial" w:hAnsi="Arial" w:cs="Arial"/>
          <w:b/>
        </w:rPr>
      </w:pPr>
    </w:p>
    <w:p w:rsidR="00D45A86" w:rsidRPr="008B644A" w:rsidRDefault="00D45A86" w:rsidP="000171DC">
      <w:pPr>
        <w:ind w:left="540"/>
        <w:jc w:val="center"/>
        <w:rPr>
          <w:rFonts w:ascii="Arial" w:hAnsi="Arial" w:cs="Arial"/>
          <w:b/>
        </w:rPr>
      </w:pPr>
    </w:p>
    <w:p w:rsidR="00D45A86" w:rsidRPr="008B644A" w:rsidRDefault="00D45A86" w:rsidP="000171DC">
      <w:pPr>
        <w:ind w:left="540"/>
        <w:jc w:val="center"/>
        <w:rPr>
          <w:rFonts w:ascii="Arial" w:hAnsi="Arial" w:cs="Arial"/>
          <w:b/>
        </w:rPr>
      </w:pPr>
    </w:p>
    <w:p w:rsidR="00D45A86" w:rsidRDefault="00D45A86" w:rsidP="000171DC">
      <w:pPr>
        <w:ind w:left="540"/>
        <w:jc w:val="center"/>
        <w:rPr>
          <w:rFonts w:ascii="Arial" w:hAnsi="Arial" w:cs="Arial"/>
          <w:b/>
        </w:rPr>
      </w:pPr>
    </w:p>
    <w:p w:rsidR="00C0672D" w:rsidRPr="008B644A" w:rsidRDefault="00C0672D" w:rsidP="000171DC">
      <w:pPr>
        <w:ind w:left="540"/>
        <w:jc w:val="center"/>
        <w:rPr>
          <w:rFonts w:ascii="Arial" w:hAnsi="Arial" w:cs="Arial"/>
          <w:b/>
        </w:rPr>
      </w:pPr>
    </w:p>
    <w:p w:rsidR="00D45A86" w:rsidRPr="008B644A" w:rsidRDefault="00D45A86" w:rsidP="000171DC">
      <w:pPr>
        <w:ind w:left="540"/>
        <w:jc w:val="center"/>
        <w:rPr>
          <w:rFonts w:ascii="Arial" w:hAnsi="Arial" w:cs="Arial"/>
          <w:b/>
        </w:rPr>
      </w:pPr>
    </w:p>
    <w:p w:rsidR="000171DC" w:rsidRPr="008B644A" w:rsidRDefault="000171DC" w:rsidP="000171DC">
      <w:pPr>
        <w:jc w:val="both"/>
        <w:rPr>
          <w:rFonts w:ascii="Arial" w:hAnsi="Arial" w:cs="Arial"/>
        </w:rPr>
      </w:pP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9854"/>
      </w:tblGrid>
      <w:tr w:rsidR="000171DC" w:rsidRPr="008B644A">
        <w:trPr>
          <w:trHeight w:val="357"/>
        </w:trPr>
        <w:tc>
          <w:tcPr>
            <w:tcW w:w="5000" w:type="pct"/>
            <w:tcBorders>
              <w:left w:val="nil"/>
              <w:right w:val="nil"/>
            </w:tcBorders>
          </w:tcPr>
          <w:p w:rsidR="000171DC" w:rsidRPr="008B644A" w:rsidRDefault="000171DC" w:rsidP="00436507">
            <w:pPr>
              <w:tabs>
                <w:tab w:val="left" w:pos="579"/>
              </w:tabs>
              <w:jc w:val="both"/>
              <w:rPr>
                <w:rFonts w:ascii="Arial" w:hAnsi="Arial" w:cs="Arial"/>
              </w:rPr>
            </w:pPr>
            <w:r w:rsidRPr="008B644A">
              <w:rPr>
                <w:rFonts w:ascii="Arial" w:hAnsi="Arial" w:cs="Arial"/>
              </w:rPr>
              <w:t xml:space="preserve">         </w:t>
            </w:r>
          </w:p>
          <w:p w:rsidR="000171DC" w:rsidRPr="008B644A" w:rsidRDefault="000171DC" w:rsidP="00436507">
            <w:pPr>
              <w:tabs>
                <w:tab w:val="left" w:pos="579"/>
                <w:tab w:val="left" w:pos="7860"/>
              </w:tabs>
              <w:jc w:val="both"/>
              <w:rPr>
                <w:rFonts w:ascii="Arial" w:hAnsi="Arial" w:cs="Arial"/>
              </w:rPr>
            </w:pPr>
            <w:r w:rsidRPr="008B644A">
              <w:rPr>
                <w:rFonts w:ascii="Arial" w:hAnsi="Arial" w:cs="Arial"/>
              </w:rPr>
              <w:t xml:space="preserve">УДК  622.333                              </w:t>
            </w:r>
            <w:r w:rsidR="003F69A2" w:rsidRPr="008B644A">
              <w:rPr>
                <w:rFonts w:ascii="Arial" w:hAnsi="Arial" w:cs="Arial"/>
              </w:rPr>
              <w:t xml:space="preserve">     </w:t>
            </w:r>
            <w:r w:rsidRPr="008B644A">
              <w:rPr>
                <w:rFonts w:ascii="Arial" w:hAnsi="Arial" w:cs="Arial"/>
              </w:rPr>
              <w:t xml:space="preserve">   МКС 73.120.00</w:t>
            </w:r>
            <w:r w:rsidR="003F69A2" w:rsidRPr="008B644A">
              <w:rPr>
                <w:rFonts w:ascii="Arial" w:hAnsi="Arial" w:cs="Arial"/>
              </w:rPr>
              <w:t xml:space="preserve">                                          </w:t>
            </w:r>
            <w:r w:rsidRPr="008B644A">
              <w:rPr>
                <w:rFonts w:ascii="Arial" w:hAnsi="Arial" w:cs="Arial"/>
              </w:rPr>
              <w:tab/>
            </w:r>
            <w:r w:rsidRPr="008B644A">
              <w:rPr>
                <w:rFonts w:ascii="Arial" w:hAnsi="Arial" w:cs="Arial"/>
                <w:lang w:val="en-US"/>
              </w:rPr>
              <w:t>IDT</w:t>
            </w:r>
          </w:p>
          <w:p w:rsidR="000171DC" w:rsidRPr="008B644A" w:rsidRDefault="000171DC" w:rsidP="00436507">
            <w:pPr>
              <w:jc w:val="both"/>
              <w:rPr>
                <w:rFonts w:ascii="Arial" w:hAnsi="Arial" w:cs="Arial"/>
              </w:rPr>
            </w:pPr>
          </w:p>
          <w:p w:rsidR="000171DC" w:rsidRPr="008B644A" w:rsidRDefault="000171DC" w:rsidP="00436507">
            <w:pPr>
              <w:tabs>
                <w:tab w:val="left" w:pos="553"/>
              </w:tabs>
              <w:jc w:val="both"/>
              <w:rPr>
                <w:rFonts w:ascii="Arial" w:hAnsi="Arial" w:cs="Arial"/>
              </w:rPr>
            </w:pPr>
            <w:r w:rsidRPr="008B644A">
              <w:rPr>
                <w:rFonts w:ascii="Arial" w:hAnsi="Arial" w:cs="Arial"/>
              </w:rPr>
              <w:t>Ключевые слова: уголь, топливо твердое, подготовка угля, испытания, разрушение, ситовый анализ, испытание оборудования</w:t>
            </w:r>
          </w:p>
          <w:p w:rsidR="000171DC" w:rsidRPr="008B644A" w:rsidRDefault="000171DC" w:rsidP="00436507">
            <w:pPr>
              <w:tabs>
                <w:tab w:val="left" w:pos="553"/>
              </w:tabs>
              <w:jc w:val="both"/>
              <w:rPr>
                <w:rFonts w:ascii="Arial" w:hAnsi="Arial" w:cs="Arial"/>
              </w:rPr>
            </w:pPr>
          </w:p>
        </w:tc>
      </w:tr>
    </w:tbl>
    <w:p w:rsidR="000D5A2B" w:rsidRPr="008B644A" w:rsidRDefault="000D5A2B" w:rsidP="000171DC">
      <w:pPr>
        <w:spacing w:line="228" w:lineRule="auto"/>
        <w:ind w:firstLine="540"/>
        <w:jc w:val="both"/>
        <w:rPr>
          <w:rFonts w:ascii="Arial" w:hAnsi="Arial" w:cs="Arial"/>
        </w:rPr>
      </w:pPr>
    </w:p>
    <w:sectPr w:rsidR="000D5A2B" w:rsidRPr="008B644A" w:rsidSect="000568EF">
      <w:headerReference w:type="default" r:id="rId20"/>
      <w:footerReference w:type="default" r:id="rId21"/>
      <w:type w:val="continuous"/>
      <w:pgSz w:w="11906" w:h="16838" w:code="9"/>
      <w:pgMar w:top="1134" w:right="1134" w:bottom="1134" w:left="1134" w:header="1021" w:footer="1021"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25ED" w:rsidRDefault="005425ED">
      <w:r>
        <w:separator/>
      </w:r>
    </w:p>
  </w:endnote>
  <w:endnote w:type="continuationSeparator" w:id="0">
    <w:p w:rsidR="005425ED" w:rsidRDefault="00542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Light">
    <w:altName w:val="Arial"/>
    <w:charset w:val="CC"/>
    <w:family w:val="swiss"/>
    <w:pitch w:val="variable"/>
    <w:sig w:usb0="00000000" w:usb1="C000247B"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minorBidi">
    <w:altName w:val="Times New Roman"/>
    <w:panose1 w:val="00000000000000000000"/>
    <w:charset w:val="00"/>
    <w:family w:val="roman"/>
    <w:notTrueType/>
    <w:pitch w:val="default"/>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onstantia">
    <w:panose1 w:val="02030602050306030303"/>
    <w:charset w:val="CC"/>
    <w:family w:val="roman"/>
    <w:pitch w:val="variable"/>
    <w:sig w:usb0="A00002EF" w:usb1="40002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8EF" w:rsidRPr="000568EF" w:rsidRDefault="000568EF" w:rsidP="000568EF">
    <w:pPr>
      <w:pStyle w:val="a8"/>
    </w:pPr>
    <w:r>
      <w:fldChar w:fldCharType="begin"/>
    </w:r>
    <w:r>
      <w:instrText>PAGE   \* MERGEFORMAT</w:instrText>
    </w:r>
    <w:r>
      <w:fldChar w:fldCharType="separate"/>
    </w:r>
    <w:r w:rsidR="00C0672D">
      <w:rPr>
        <w:noProof/>
      </w:rPr>
      <w:t>12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8EF" w:rsidRPr="000568EF" w:rsidRDefault="000568EF" w:rsidP="000568EF">
    <w:pPr>
      <w:pStyle w:val="a8"/>
      <w:jc w:val="right"/>
      <w:rPr>
        <w:rFonts w:ascii="Arial" w:hAnsi="Arial" w:cs="Arial"/>
      </w:rPr>
    </w:pPr>
    <w:r w:rsidRPr="000568EF">
      <w:rPr>
        <w:rFonts w:ascii="Arial" w:hAnsi="Arial" w:cs="Arial"/>
      </w:rPr>
      <w:fldChar w:fldCharType="begin"/>
    </w:r>
    <w:r w:rsidRPr="000568EF">
      <w:rPr>
        <w:rFonts w:ascii="Arial" w:hAnsi="Arial" w:cs="Arial"/>
      </w:rPr>
      <w:instrText>PAGE   \* MERGEFORMAT</w:instrText>
    </w:r>
    <w:r w:rsidRPr="000568EF">
      <w:rPr>
        <w:rFonts w:ascii="Arial" w:hAnsi="Arial" w:cs="Arial"/>
      </w:rPr>
      <w:fldChar w:fldCharType="separate"/>
    </w:r>
    <w:r w:rsidR="00C0672D">
      <w:rPr>
        <w:rFonts w:ascii="Arial" w:hAnsi="Arial" w:cs="Arial"/>
        <w:noProof/>
      </w:rPr>
      <w:t>V</w:t>
    </w:r>
    <w:r w:rsidRPr="000568EF">
      <w:rPr>
        <w:rFonts w:ascii="Arial" w:hAnsi="Arial" w:cs="Arial"/>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6792618"/>
      <w:docPartObj>
        <w:docPartGallery w:val="Page Numbers (Bottom of Page)"/>
        <w:docPartUnique/>
      </w:docPartObj>
    </w:sdtPr>
    <w:sdtContent>
      <w:p w:rsidR="000568EF" w:rsidRDefault="000568EF">
        <w:pPr>
          <w:pStyle w:val="a8"/>
          <w:jc w:val="right"/>
        </w:pPr>
        <w:r>
          <w:fldChar w:fldCharType="begin"/>
        </w:r>
        <w:r>
          <w:instrText>PAGE   \* MERGEFORMAT</w:instrText>
        </w:r>
        <w:r>
          <w:fldChar w:fldCharType="separate"/>
        </w:r>
        <w:r w:rsidR="00C0672D">
          <w:rPr>
            <w:noProof/>
          </w:rPr>
          <w:t>I</w:t>
        </w:r>
        <w:r>
          <w:fldChar w:fldCharType="end"/>
        </w:r>
      </w:p>
    </w:sdtContent>
  </w:sdt>
  <w:p w:rsidR="000568EF" w:rsidRDefault="000568EF">
    <w:pPr>
      <w:pStyle w:val="a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8EF" w:rsidRPr="000568EF" w:rsidRDefault="000568EF" w:rsidP="000568EF">
    <w:pPr>
      <w:pStyle w:val="a8"/>
      <w:jc w:val="right"/>
      <w:rPr>
        <w:rFonts w:ascii="Arial" w:hAnsi="Arial" w:cs="Arial"/>
      </w:rPr>
    </w:pPr>
    <w:r w:rsidRPr="000568EF">
      <w:rPr>
        <w:rFonts w:ascii="Arial" w:hAnsi="Arial" w:cs="Arial"/>
      </w:rPr>
      <w:fldChar w:fldCharType="begin"/>
    </w:r>
    <w:r w:rsidRPr="000568EF">
      <w:rPr>
        <w:rFonts w:ascii="Arial" w:hAnsi="Arial" w:cs="Arial"/>
      </w:rPr>
      <w:instrText>PAGE   \* MERGEFORMAT</w:instrText>
    </w:r>
    <w:r w:rsidRPr="000568EF">
      <w:rPr>
        <w:rFonts w:ascii="Arial" w:hAnsi="Arial" w:cs="Arial"/>
      </w:rPr>
      <w:fldChar w:fldCharType="separate"/>
    </w:r>
    <w:r w:rsidR="00C0672D">
      <w:rPr>
        <w:rFonts w:ascii="Arial" w:hAnsi="Arial" w:cs="Arial"/>
        <w:noProof/>
      </w:rPr>
      <w:t>13</w:t>
    </w:r>
    <w:r w:rsidRPr="000568EF">
      <w:rPr>
        <w:rFonts w:ascii="Arial" w:hAnsi="Arial"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25ED" w:rsidRDefault="005425ED">
      <w:r>
        <w:separator/>
      </w:r>
    </w:p>
  </w:footnote>
  <w:footnote w:type="continuationSeparator" w:id="0">
    <w:p w:rsidR="005425ED" w:rsidRDefault="005425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8EF" w:rsidRPr="000568EF" w:rsidRDefault="000568EF" w:rsidP="0097333F">
    <w:pPr>
      <w:pStyle w:val="a6"/>
      <w:rPr>
        <w:rFonts w:ascii="Arial" w:hAnsi="Arial" w:cs="Arial"/>
        <w:b/>
        <w:szCs w:val="22"/>
      </w:rPr>
    </w:pPr>
    <w:r w:rsidRPr="000568EF">
      <w:rPr>
        <w:rFonts w:ascii="Arial" w:hAnsi="Arial" w:cs="Arial"/>
        <w:b/>
        <w:szCs w:val="22"/>
      </w:rPr>
      <w:t xml:space="preserve">ГОСТ </w:t>
    </w:r>
    <w:r w:rsidRPr="000568EF">
      <w:rPr>
        <w:rFonts w:ascii="Arial" w:hAnsi="Arial" w:cs="Arial"/>
        <w:b/>
        <w:szCs w:val="22"/>
        <w:lang w:val="en-US"/>
      </w:rPr>
      <w:t>ISO</w:t>
    </w:r>
    <w:r w:rsidRPr="000568EF">
      <w:rPr>
        <w:rFonts w:ascii="Arial" w:hAnsi="Arial" w:cs="Arial"/>
        <w:b/>
        <w:szCs w:val="22"/>
      </w:rPr>
      <w:t xml:space="preserve"> 10753</w:t>
    </w:r>
  </w:p>
  <w:p w:rsidR="000568EF" w:rsidRPr="000568EF" w:rsidRDefault="000568EF" w:rsidP="000568EF">
    <w:pPr>
      <w:pStyle w:val="a6"/>
      <w:rPr>
        <w:rFonts w:ascii="Arial" w:hAnsi="Arial" w:cs="Arial"/>
        <w:i/>
        <w:szCs w:val="22"/>
      </w:rPr>
    </w:pPr>
    <w:r w:rsidRPr="000568EF">
      <w:rPr>
        <w:rFonts w:ascii="Arial" w:hAnsi="Arial" w:cs="Arial"/>
        <w:i/>
        <w:szCs w:val="22"/>
      </w:rPr>
      <w:t xml:space="preserve">(проект, </w:t>
    </w:r>
    <w:r w:rsidRPr="000568EF">
      <w:rPr>
        <w:rFonts w:ascii="Arial" w:hAnsi="Arial" w:cs="Arial"/>
        <w:i/>
        <w:szCs w:val="22"/>
        <w:lang w:val="en-US"/>
      </w:rPr>
      <w:t>KZ</w:t>
    </w:r>
    <w:r w:rsidRPr="000568EF">
      <w:rPr>
        <w:rFonts w:ascii="Arial" w:hAnsi="Arial" w:cs="Arial"/>
        <w:i/>
        <w:szCs w:val="22"/>
      </w:rPr>
      <w:t>, окончательная редакция)</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8EF" w:rsidRPr="00BC0E8B" w:rsidRDefault="000568EF" w:rsidP="00A43431">
    <w:pPr>
      <w:pStyle w:val="a6"/>
      <w:jc w:val="right"/>
      <w:rPr>
        <w:rFonts w:ascii="Arial" w:hAnsi="Arial" w:cs="Arial"/>
        <w:b/>
      </w:rPr>
    </w:pPr>
    <w:r w:rsidRPr="00BC0E8B">
      <w:rPr>
        <w:rFonts w:ascii="Arial" w:hAnsi="Arial" w:cs="Arial"/>
        <w:b/>
      </w:rPr>
      <w:t xml:space="preserve">ГОСТ </w:t>
    </w:r>
    <w:r w:rsidRPr="00BC0E8B">
      <w:rPr>
        <w:rFonts w:ascii="Arial" w:hAnsi="Arial" w:cs="Arial"/>
        <w:b/>
        <w:lang w:val="en-US"/>
      </w:rPr>
      <w:t>ISO</w:t>
    </w:r>
    <w:r w:rsidRPr="00BC0E8B">
      <w:rPr>
        <w:rFonts w:ascii="Arial" w:hAnsi="Arial" w:cs="Arial"/>
        <w:b/>
      </w:rPr>
      <w:t xml:space="preserve"> 10753</w:t>
    </w:r>
  </w:p>
  <w:p w:rsidR="000568EF" w:rsidRPr="000568EF" w:rsidRDefault="000568EF" w:rsidP="000568EF">
    <w:pPr>
      <w:pStyle w:val="a6"/>
      <w:jc w:val="right"/>
      <w:rPr>
        <w:rFonts w:ascii="Arial" w:hAnsi="Arial" w:cs="Arial"/>
        <w:i/>
        <w:szCs w:val="22"/>
      </w:rPr>
    </w:pPr>
    <w:r w:rsidRPr="000568EF">
      <w:rPr>
        <w:rFonts w:ascii="Arial" w:hAnsi="Arial" w:cs="Arial"/>
        <w:i/>
        <w:szCs w:val="22"/>
      </w:rPr>
      <w:t xml:space="preserve">(проект, </w:t>
    </w:r>
    <w:r w:rsidRPr="000568EF">
      <w:rPr>
        <w:rFonts w:ascii="Arial" w:hAnsi="Arial" w:cs="Arial"/>
        <w:i/>
        <w:szCs w:val="22"/>
        <w:lang w:val="en-US"/>
      </w:rPr>
      <w:t>KZ</w:t>
    </w:r>
    <w:r w:rsidRPr="000568EF">
      <w:rPr>
        <w:rFonts w:ascii="Arial" w:hAnsi="Arial" w:cs="Arial"/>
        <w:i/>
        <w:szCs w:val="22"/>
      </w:rPr>
      <w:t>, окончательная редакция)</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8EF" w:rsidRPr="000568EF" w:rsidRDefault="000568EF" w:rsidP="000568EF">
    <w:pPr>
      <w:pStyle w:val="a6"/>
      <w:jc w:val="right"/>
      <w:rPr>
        <w:rFonts w:ascii="Arial" w:hAnsi="Arial" w:cs="Arial"/>
        <w:b/>
        <w:szCs w:val="22"/>
      </w:rPr>
    </w:pPr>
    <w:r>
      <w:rPr>
        <w:rFonts w:ascii="Arial" w:hAnsi="Arial" w:cs="Arial"/>
        <w:b/>
        <w:szCs w:val="22"/>
      </w:rPr>
      <w:t xml:space="preserve">ГОСТ </w:t>
    </w:r>
    <w:r>
      <w:rPr>
        <w:rFonts w:ascii="Arial" w:hAnsi="Arial" w:cs="Arial"/>
        <w:b/>
        <w:szCs w:val="22"/>
        <w:lang w:val="en-US"/>
      </w:rPr>
      <w:t xml:space="preserve">ISO </w:t>
    </w:r>
    <w:r>
      <w:rPr>
        <w:rFonts w:ascii="Arial" w:hAnsi="Arial" w:cs="Arial"/>
        <w:b/>
        <w:szCs w:val="22"/>
      </w:rPr>
      <w:t>10753</w:t>
    </w:r>
  </w:p>
  <w:p w:rsidR="000568EF" w:rsidRPr="000568EF" w:rsidRDefault="000568EF" w:rsidP="000568EF">
    <w:pPr>
      <w:pStyle w:val="a6"/>
      <w:jc w:val="right"/>
      <w:rPr>
        <w:rFonts w:ascii="Arial" w:hAnsi="Arial" w:cs="Arial"/>
        <w:i/>
        <w:szCs w:val="22"/>
      </w:rPr>
    </w:pPr>
    <w:r w:rsidRPr="000568EF">
      <w:rPr>
        <w:rFonts w:ascii="Arial" w:hAnsi="Arial" w:cs="Arial"/>
        <w:i/>
        <w:szCs w:val="22"/>
      </w:rPr>
      <w:t xml:space="preserve">(проект, </w:t>
    </w:r>
    <w:r w:rsidRPr="000568EF">
      <w:rPr>
        <w:rFonts w:ascii="Arial" w:hAnsi="Arial" w:cs="Arial"/>
        <w:i/>
        <w:szCs w:val="22"/>
        <w:lang w:val="en-US"/>
      </w:rPr>
      <w:t>KZ</w:t>
    </w:r>
    <w:r w:rsidRPr="000568EF">
      <w:rPr>
        <w:rFonts w:ascii="Arial" w:hAnsi="Arial" w:cs="Arial"/>
        <w:i/>
        <w:szCs w:val="22"/>
      </w:rPr>
      <w:t>, окончательная редакция)</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8EF" w:rsidRPr="000568EF" w:rsidRDefault="000568EF" w:rsidP="000568EF">
    <w:pPr>
      <w:pStyle w:val="a6"/>
      <w:jc w:val="right"/>
      <w:rPr>
        <w:rFonts w:ascii="Arial" w:hAnsi="Arial" w:cs="Arial"/>
        <w:b/>
        <w:szCs w:val="22"/>
      </w:rPr>
    </w:pPr>
    <w:r w:rsidRPr="000568EF">
      <w:rPr>
        <w:rFonts w:ascii="Arial" w:hAnsi="Arial" w:cs="Arial"/>
        <w:b/>
        <w:szCs w:val="22"/>
      </w:rPr>
      <w:t xml:space="preserve">ГОСТ </w:t>
    </w:r>
    <w:r w:rsidRPr="000568EF">
      <w:rPr>
        <w:rFonts w:ascii="Arial" w:hAnsi="Arial" w:cs="Arial"/>
        <w:b/>
        <w:szCs w:val="22"/>
        <w:lang w:val="en-US"/>
      </w:rPr>
      <w:t>ISO</w:t>
    </w:r>
    <w:r w:rsidRPr="000568EF">
      <w:rPr>
        <w:rFonts w:ascii="Arial" w:hAnsi="Arial" w:cs="Arial"/>
        <w:b/>
        <w:szCs w:val="22"/>
      </w:rPr>
      <w:t xml:space="preserve"> 10753</w:t>
    </w:r>
  </w:p>
  <w:p w:rsidR="000568EF" w:rsidRPr="000568EF" w:rsidRDefault="000568EF" w:rsidP="000568EF">
    <w:pPr>
      <w:pStyle w:val="a6"/>
      <w:jc w:val="right"/>
      <w:rPr>
        <w:rFonts w:ascii="Arial" w:hAnsi="Arial" w:cs="Arial"/>
        <w:i/>
        <w:szCs w:val="22"/>
      </w:rPr>
    </w:pPr>
    <w:r w:rsidRPr="000568EF">
      <w:rPr>
        <w:rFonts w:ascii="Arial" w:hAnsi="Arial" w:cs="Arial"/>
        <w:i/>
        <w:szCs w:val="22"/>
      </w:rPr>
      <w:t xml:space="preserve">(проект, </w:t>
    </w:r>
    <w:r w:rsidRPr="000568EF">
      <w:rPr>
        <w:rFonts w:ascii="Arial" w:hAnsi="Arial" w:cs="Arial"/>
        <w:i/>
        <w:szCs w:val="22"/>
        <w:lang w:val="en-US"/>
      </w:rPr>
      <w:t>KZ</w:t>
    </w:r>
    <w:r w:rsidRPr="000568EF">
      <w:rPr>
        <w:rFonts w:ascii="Arial" w:hAnsi="Arial" w:cs="Arial"/>
        <w:i/>
        <w:szCs w:val="22"/>
      </w:rPr>
      <w:t>, окончательная редакция)</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7D12"/>
    <w:rsid w:val="00004B35"/>
    <w:rsid w:val="00007A3D"/>
    <w:rsid w:val="000150AC"/>
    <w:rsid w:val="000171DC"/>
    <w:rsid w:val="00017B4A"/>
    <w:rsid w:val="00022538"/>
    <w:rsid w:val="0002502C"/>
    <w:rsid w:val="00025C90"/>
    <w:rsid w:val="00037D12"/>
    <w:rsid w:val="000429F7"/>
    <w:rsid w:val="0004386A"/>
    <w:rsid w:val="0004684B"/>
    <w:rsid w:val="000470BD"/>
    <w:rsid w:val="0005575E"/>
    <w:rsid w:val="00055F43"/>
    <w:rsid w:val="000568EF"/>
    <w:rsid w:val="00060014"/>
    <w:rsid w:val="00067270"/>
    <w:rsid w:val="000721A6"/>
    <w:rsid w:val="0009284E"/>
    <w:rsid w:val="000951C3"/>
    <w:rsid w:val="000A4606"/>
    <w:rsid w:val="000A6A41"/>
    <w:rsid w:val="000B0565"/>
    <w:rsid w:val="000C1458"/>
    <w:rsid w:val="000C2CF2"/>
    <w:rsid w:val="000C6729"/>
    <w:rsid w:val="000D2849"/>
    <w:rsid w:val="000D5A2B"/>
    <w:rsid w:val="000D6A53"/>
    <w:rsid w:val="000E0011"/>
    <w:rsid w:val="000E38B7"/>
    <w:rsid w:val="000E627A"/>
    <w:rsid w:val="000F1C89"/>
    <w:rsid w:val="000F6DEA"/>
    <w:rsid w:val="00101A58"/>
    <w:rsid w:val="00101B2F"/>
    <w:rsid w:val="001155B7"/>
    <w:rsid w:val="00115630"/>
    <w:rsid w:val="00117A3B"/>
    <w:rsid w:val="00120A89"/>
    <w:rsid w:val="00136E63"/>
    <w:rsid w:val="00137B1B"/>
    <w:rsid w:val="00143058"/>
    <w:rsid w:val="0014439C"/>
    <w:rsid w:val="001446EB"/>
    <w:rsid w:val="00144CB3"/>
    <w:rsid w:val="00166222"/>
    <w:rsid w:val="00167333"/>
    <w:rsid w:val="001715A2"/>
    <w:rsid w:val="001770D9"/>
    <w:rsid w:val="0019216B"/>
    <w:rsid w:val="0019335A"/>
    <w:rsid w:val="001962E5"/>
    <w:rsid w:val="001A068E"/>
    <w:rsid w:val="001A3195"/>
    <w:rsid w:val="001A4B28"/>
    <w:rsid w:val="001B15C8"/>
    <w:rsid w:val="001B4674"/>
    <w:rsid w:val="001C614F"/>
    <w:rsid w:val="001C6880"/>
    <w:rsid w:val="001D3655"/>
    <w:rsid w:val="001F3818"/>
    <w:rsid w:val="001F6289"/>
    <w:rsid w:val="00200958"/>
    <w:rsid w:val="00203F96"/>
    <w:rsid w:val="0021168E"/>
    <w:rsid w:val="002134C0"/>
    <w:rsid w:val="002145EC"/>
    <w:rsid w:val="00222AAE"/>
    <w:rsid w:val="002507B4"/>
    <w:rsid w:val="00254102"/>
    <w:rsid w:val="002637FE"/>
    <w:rsid w:val="00276BA6"/>
    <w:rsid w:val="002806A4"/>
    <w:rsid w:val="00295ED1"/>
    <w:rsid w:val="002A1716"/>
    <w:rsid w:val="002A2576"/>
    <w:rsid w:val="002A5459"/>
    <w:rsid w:val="002B2695"/>
    <w:rsid w:val="002B3AF0"/>
    <w:rsid w:val="002B41F3"/>
    <w:rsid w:val="002B65E7"/>
    <w:rsid w:val="002B7B7D"/>
    <w:rsid w:val="002F2DF1"/>
    <w:rsid w:val="002F5926"/>
    <w:rsid w:val="003028C7"/>
    <w:rsid w:val="00303812"/>
    <w:rsid w:val="003121B1"/>
    <w:rsid w:val="00314AF3"/>
    <w:rsid w:val="00317250"/>
    <w:rsid w:val="00334431"/>
    <w:rsid w:val="003379E2"/>
    <w:rsid w:val="00350C7E"/>
    <w:rsid w:val="00351DA8"/>
    <w:rsid w:val="003609B3"/>
    <w:rsid w:val="003630D7"/>
    <w:rsid w:val="00364047"/>
    <w:rsid w:val="00364BD0"/>
    <w:rsid w:val="0036563F"/>
    <w:rsid w:val="003700DE"/>
    <w:rsid w:val="00370919"/>
    <w:rsid w:val="00370BD3"/>
    <w:rsid w:val="00383DFB"/>
    <w:rsid w:val="003856F6"/>
    <w:rsid w:val="00394B4A"/>
    <w:rsid w:val="00396922"/>
    <w:rsid w:val="003A2DF1"/>
    <w:rsid w:val="003A6ECD"/>
    <w:rsid w:val="003B68D5"/>
    <w:rsid w:val="003C033A"/>
    <w:rsid w:val="003D0EBA"/>
    <w:rsid w:val="003D2C29"/>
    <w:rsid w:val="003E2787"/>
    <w:rsid w:val="003F00D5"/>
    <w:rsid w:val="003F45C0"/>
    <w:rsid w:val="003F69A2"/>
    <w:rsid w:val="00400039"/>
    <w:rsid w:val="00405507"/>
    <w:rsid w:val="004116A7"/>
    <w:rsid w:val="00412AC9"/>
    <w:rsid w:val="00421390"/>
    <w:rsid w:val="00436507"/>
    <w:rsid w:val="0043757A"/>
    <w:rsid w:val="004410AD"/>
    <w:rsid w:val="00442C9A"/>
    <w:rsid w:val="00445B7F"/>
    <w:rsid w:val="00445D82"/>
    <w:rsid w:val="00471958"/>
    <w:rsid w:val="00482F02"/>
    <w:rsid w:val="0048630C"/>
    <w:rsid w:val="004863B8"/>
    <w:rsid w:val="00491A0C"/>
    <w:rsid w:val="00496244"/>
    <w:rsid w:val="0049654E"/>
    <w:rsid w:val="004A7D16"/>
    <w:rsid w:val="004B3835"/>
    <w:rsid w:val="004B3D9F"/>
    <w:rsid w:val="004C0D09"/>
    <w:rsid w:val="004D522B"/>
    <w:rsid w:val="004D5431"/>
    <w:rsid w:val="004E182D"/>
    <w:rsid w:val="004E6DBD"/>
    <w:rsid w:val="004F044A"/>
    <w:rsid w:val="004F30DD"/>
    <w:rsid w:val="004F5969"/>
    <w:rsid w:val="00500BD4"/>
    <w:rsid w:val="0050145A"/>
    <w:rsid w:val="00513C47"/>
    <w:rsid w:val="005153DE"/>
    <w:rsid w:val="005204C0"/>
    <w:rsid w:val="00527F41"/>
    <w:rsid w:val="0053504C"/>
    <w:rsid w:val="00540A56"/>
    <w:rsid w:val="005425ED"/>
    <w:rsid w:val="0054287C"/>
    <w:rsid w:val="00547B2C"/>
    <w:rsid w:val="00551176"/>
    <w:rsid w:val="00551B67"/>
    <w:rsid w:val="00552ECD"/>
    <w:rsid w:val="0058598E"/>
    <w:rsid w:val="00586F93"/>
    <w:rsid w:val="0059508D"/>
    <w:rsid w:val="0059584F"/>
    <w:rsid w:val="005A25CB"/>
    <w:rsid w:val="005B4110"/>
    <w:rsid w:val="005C4C1D"/>
    <w:rsid w:val="005F14E8"/>
    <w:rsid w:val="005F6510"/>
    <w:rsid w:val="005F6D49"/>
    <w:rsid w:val="005F7B6F"/>
    <w:rsid w:val="00614B4C"/>
    <w:rsid w:val="00615815"/>
    <w:rsid w:val="00627FA3"/>
    <w:rsid w:val="00630141"/>
    <w:rsid w:val="00634CA7"/>
    <w:rsid w:val="00636DF9"/>
    <w:rsid w:val="00645F55"/>
    <w:rsid w:val="00646BBE"/>
    <w:rsid w:val="006476A4"/>
    <w:rsid w:val="00660D46"/>
    <w:rsid w:val="00673FDB"/>
    <w:rsid w:val="0068145B"/>
    <w:rsid w:val="00686A5A"/>
    <w:rsid w:val="00691A7A"/>
    <w:rsid w:val="00695B60"/>
    <w:rsid w:val="006B1CFC"/>
    <w:rsid w:val="006B4C75"/>
    <w:rsid w:val="006B7720"/>
    <w:rsid w:val="006C26AD"/>
    <w:rsid w:val="006C4E7A"/>
    <w:rsid w:val="006C50B8"/>
    <w:rsid w:val="006C79F1"/>
    <w:rsid w:val="006C7A88"/>
    <w:rsid w:val="006D29D1"/>
    <w:rsid w:val="006D792C"/>
    <w:rsid w:val="006E36AF"/>
    <w:rsid w:val="006E4872"/>
    <w:rsid w:val="006E7E51"/>
    <w:rsid w:val="006F397D"/>
    <w:rsid w:val="006F461F"/>
    <w:rsid w:val="00702FB2"/>
    <w:rsid w:val="00705AE5"/>
    <w:rsid w:val="0070681B"/>
    <w:rsid w:val="007177AC"/>
    <w:rsid w:val="00733E7B"/>
    <w:rsid w:val="00740227"/>
    <w:rsid w:val="007441B2"/>
    <w:rsid w:val="00744B99"/>
    <w:rsid w:val="0074629C"/>
    <w:rsid w:val="00754E26"/>
    <w:rsid w:val="00756D30"/>
    <w:rsid w:val="0076335C"/>
    <w:rsid w:val="007671C4"/>
    <w:rsid w:val="00774152"/>
    <w:rsid w:val="007825E1"/>
    <w:rsid w:val="00783CB8"/>
    <w:rsid w:val="007A36C3"/>
    <w:rsid w:val="007B5791"/>
    <w:rsid w:val="007C52D1"/>
    <w:rsid w:val="007D1597"/>
    <w:rsid w:val="007D40CB"/>
    <w:rsid w:val="007D4326"/>
    <w:rsid w:val="007E0545"/>
    <w:rsid w:val="007E0793"/>
    <w:rsid w:val="007E1437"/>
    <w:rsid w:val="007F06A0"/>
    <w:rsid w:val="007F5018"/>
    <w:rsid w:val="007F7D6A"/>
    <w:rsid w:val="007F7DF9"/>
    <w:rsid w:val="0080229E"/>
    <w:rsid w:val="008123DB"/>
    <w:rsid w:val="00814CB1"/>
    <w:rsid w:val="00815D32"/>
    <w:rsid w:val="008172BE"/>
    <w:rsid w:val="00826B59"/>
    <w:rsid w:val="00834B3F"/>
    <w:rsid w:val="0083735A"/>
    <w:rsid w:val="008401D3"/>
    <w:rsid w:val="008427AA"/>
    <w:rsid w:val="00844B46"/>
    <w:rsid w:val="008528FA"/>
    <w:rsid w:val="008666AE"/>
    <w:rsid w:val="00867945"/>
    <w:rsid w:val="008735D6"/>
    <w:rsid w:val="00883DD2"/>
    <w:rsid w:val="00893A09"/>
    <w:rsid w:val="00894A97"/>
    <w:rsid w:val="008A1982"/>
    <w:rsid w:val="008A63B2"/>
    <w:rsid w:val="008B5F6F"/>
    <w:rsid w:val="008B644A"/>
    <w:rsid w:val="008C62D8"/>
    <w:rsid w:val="008D201A"/>
    <w:rsid w:val="008F2311"/>
    <w:rsid w:val="008F741A"/>
    <w:rsid w:val="00900719"/>
    <w:rsid w:val="00903B36"/>
    <w:rsid w:val="009069C9"/>
    <w:rsid w:val="00906E6E"/>
    <w:rsid w:val="009072C6"/>
    <w:rsid w:val="009139B4"/>
    <w:rsid w:val="0092167D"/>
    <w:rsid w:val="009241DD"/>
    <w:rsid w:val="0093441E"/>
    <w:rsid w:val="00950EB8"/>
    <w:rsid w:val="00952E28"/>
    <w:rsid w:val="00963D62"/>
    <w:rsid w:val="00970903"/>
    <w:rsid w:val="0097333F"/>
    <w:rsid w:val="00976545"/>
    <w:rsid w:val="009831C1"/>
    <w:rsid w:val="00986457"/>
    <w:rsid w:val="009A1A83"/>
    <w:rsid w:val="009A3024"/>
    <w:rsid w:val="009A5DA4"/>
    <w:rsid w:val="009B4A71"/>
    <w:rsid w:val="009B79CA"/>
    <w:rsid w:val="009C48B8"/>
    <w:rsid w:val="009C60AB"/>
    <w:rsid w:val="009D0938"/>
    <w:rsid w:val="009D1625"/>
    <w:rsid w:val="009D2F93"/>
    <w:rsid w:val="009D718F"/>
    <w:rsid w:val="009E58C4"/>
    <w:rsid w:val="009E7342"/>
    <w:rsid w:val="009F2E86"/>
    <w:rsid w:val="009F56C1"/>
    <w:rsid w:val="009F5EDC"/>
    <w:rsid w:val="00A02A4B"/>
    <w:rsid w:val="00A07209"/>
    <w:rsid w:val="00A22D7B"/>
    <w:rsid w:val="00A22DDA"/>
    <w:rsid w:val="00A24244"/>
    <w:rsid w:val="00A43431"/>
    <w:rsid w:val="00A520FA"/>
    <w:rsid w:val="00A67820"/>
    <w:rsid w:val="00A70CF5"/>
    <w:rsid w:val="00A7131F"/>
    <w:rsid w:val="00A74821"/>
    <w:rsid w:val="00A84879"/>
    <w:rsid w:val="00A8777E"/>
    <w:rsid w:val="00A90800"/>
    <w:rsid w:val="00A91865"/>
    <w:rsid w:val="00AA0E33"/>
    <w:rsid w:val="00AA7274"/>
    <w:rsid w:val="00AA7A83"/>
    <w:rsid w:val="00AB3B73"/>
    <w:rsid w:val="00AB4ECD"/>
    <w:rsid w:val="00AC3A25"/>
    <w:rsid w:val="00AE45A3"/>
    <w:rsid w:val="00B204BA"/>
    <w:rsid w:val="00B253BD"/>
    <w:rsid w:val="00B304CA"/>
    <w:rsid w:val="00B36FD0"/>
    <w:rsid w:val="00B3772E"/>
    <w:rsid w:val="00B5268B"/>
    <w:rsid w:val="00B63D1D"/>
    <w:rsid w:val="00B77D48"/>
    <w:rsid w:val="00B8318C"/>
    <w:rsid w:val="00B83431"/>
    <w:rsid w:val="00B967AE"/>
    <w:rsid w:val="00B976F8"/>
    <w:rsid w:val="00BA2D9F"/>
    <w:rsid w:val="00BA5957"/>
    <w:rsid w:val="00BA711A"/>
    <w:rsid w:val="00BA76DB"/>
    <w:rsid w:val="00BB150C"/>
    <w:rsid w:val="00BB41EF"/>
    <w:rsid w:val="00BC0E8B"/>
    <w:rsid w:val="00BD430C"/>
    <w:rsid w:val="00BD48C8"/>
    <w:rsid w:val="00BE1A88"/>
    <w:rsid w:val="00BE2AA3"/>
    <w:rsid w:val="00BE6D70"/>
    <w:rsid w:val="00BF20A2"/>
    <w:rsid w:val="00BF3A20"/>
    <w:rsid w:val="00C03827"/>
    <w:rsid w:val="00C0672D"/>
    <w:rsid w:val="00C1241D"/>
    <w:rsid w:val="00C13C0C"/>
    <w:rsid w:val="00C1565A"/>
    <w:rsid w:val="00C15AF0"/>
    <w:rsid w:val="00C20466"/>
    <w:rsid w:val="00C22FF9"/>
    <w:rsid w:val="00C3686B"/>
    <w:rsid w:val="00C63E22"/>
    <w:rsid w:val="00C657B0"/>
    <w:rsid w:val="00C8092E"/>
    <w:rsid w:val="00C92F53"/>
    <w:rsid w:val="00CA2105"/>
    <w:rsid w:val="00CA29C4"/>
    <w:rsid w:val="00CA6954"/>
    <w:rsid w:val="00CA7242"/>
    <w:rsid w:val="00CB3194"/>
    <w:rsid w:val="00CB3EA4"/>
    <w:rsid w:val="00CC21CA"/>
    <w:rsid w:val="00CC22FA"/>
    <w:rsid w:val="00CC2D70"/>
    <w:rsid w:val="00CC3216"/>
    <w:rsid w:val="00CD4757"/>
    <w:rsid w:val="00CE1761"/>
    <w:rsid w:val="00CE5F6E"/>
    <w:rsid w:val="00CF1A66"/>
    <w:rsid w:val="00D2152A"/>
    <w:rsid w:val="00D2599E"/>
    <w:rsid w:val="00D304F4"/>
    <w:rsid w:val="00D30C90"/>
    <w:rsid w:val="00D314DF"/>
    <w:rsid w:val="00D35E2E"/>
    <w:rsid w:val="00D45A86"/>
    <w:rsid w:val="00D54235"/>
    <w:rsid w:val="00D57493"/>
    <w:rsid w:val="00D608DE"/>
    <w:rsid w:val="00D85CB3"/>
    <w:rsid w:val="00D905A8"/>
    <w:rsid w:val="00D92BD9"/>
    <w:rsid w:val="00D95EEF"/>
    <w:rsid w:val="00DB10DE"/>
    <w:rsid w:val="00DB3766"/>
    <w:rsid w:val="00DD6095"/>
    <w:rsid w:val="00DE0EFA"/>
    <w:rsid w:val="00DE4607"/>
    <w:rsid w:val="00DE736C"/>
    <w:rsid w:val="00E0778B"/>
    <w:rsid w:val="00E11CD3"/>
    <w:rsid w:val="00E1641C"/>
    <w:rsid w:val="00E20206"/>
    <w:rsid w:val="00E30064"/>
    <w:rsid w:val="00E57125"/>
    <w:rsid w:val="00E57AEE"/>
    <w:rsid w:val="00E609F6"/>
    <w:rsid w:val="00E62CEE"/>
    <w:rsid w:val="00E7094D"/>
    <w:rsid w:val="00E72922"/>
    <w:rsid w:val="00E808A5"/>
    <w:rsid w:val="00E83132"/>
    <w:rsid w:val="00E868E6"/>
    <w:rsid w:val="00E86F4D"/>
    <w:rsid w:val="00E8778F"/>
    <w:rsid w:val="00EA76ED"/>
    <w:rsid w:val="00EA7752"/>
    <w:rsid w:val="00ED2003"/>
    <w:rsid w:val="00EE0E29"/>
    <w:rsid w:val="00EF0ED1"/>
    <w:rsid w:val="00EF2825"/>
    <w:rsid w:val="00EF432C"/>
    <w:rsid w:val="00EF4893"/>
    <w:rsid w:val="00F058A1"/>
    <w:rsid w:val="00F31666"/>
    <w:rsid w:val="00F44396"/>
    <w:rsid w:val="00F44BBF"/>
    <w:rsid w:val="00F44FF0"/>
    <w:rsid w:val="00F458AA"/>
    <w:rsid w:val="00F55EE3"/>
    <w:rsid w:val="00F6370A"/>
    <w:rsid w:val="00F65B59"/>
    <w:rsid w:val="00F76065"/>
    <w:rsid w:val="00F765B5"/>
    <w:rsid w:val="00F82932"/>
    <w:rsid w:val="00F94322"/>
    <w:rsid w:val="00F944F7"/>
    <w:rsid w:val="00F97FDD"/>
    <w:rsid w:val="00FA2FEA"/>
    <w:rsid w:val="00FA3F67"/>
    <w:rsid w:val="00FB7442"/>
    <w:rsid w:val="00FB75A3"/>
    <w:rsid w:val="00FC06A7"/>
    <w:rsid w:val="00FC7544"/>
    <w:rsid w:val="00FE2B35"/>
    <w:rsid w:val="00FE5231"/>
    <w:rsid w:val="00FF28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Light" w:eastAsia="Calibri Light" w:hAnsi="Calibri Light" w:cs="Calibri Light"/>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1666"/>
    <w:rPr>
      <w:sz w:val="24"/>
      <w:szCs w:val="24"/>
    </w:rPr>
  </w:style>
  <w:style w:type="paragraph" w:styleId="1">
    <w:name w:val="heading 1"/>
    <w:basedOn w:val="a"/>
    <w:next w:val="a"/>
    <w:link w:val="10"/>
    <w:qFormat/>
    <w:rsid w:val="00037D12"/>
    <w:pPr>
      <w:keepNext/>
      <w:keepLines/>
      <w:spacing w:before="480"/>
      <w:outlineLvl w:val="0"/>
    </w:pPr>
    <w:rPr>
      <w:rFonts w:ascii="Calibri" w:hAnsi="Calibri"/>
      <w:b/>
      <w:bCs/>
      <w:color w:val="365F91"/>
      <w:sz w:val="28"/>
      <w:szCs w:val="28"/>
    </w:rPr>
  </w:style>
  <w:style w:type="paragraph" w:styleId="2">
    <w:name w:val="heading 2"/>
    <w:basedOn w:val="a"/>
    <w:next w:val="a"/>
    <w:link w:val="20"/>
    <w:qFormat/>
    <w:rsid w:val="00037D12"/>
    <w:pPr>
      <w:keepNext/>
      <w:outlineLvl w:val="1"/>
    </w:pPr>
    <w:rPr>
      <w:sz w:val="28"/>
      <w:u w:val="single"/>
    </w:rPr>
  </w:style>
  <w:style w:type="paragraph" w:styleId="3">
    <w:name w:val="heading 3"/>
    <w:basedOn w:val="a"/>
    <w:next w:val="a"/>
    <w:link w:val="30"/>
    <w:qFormat/>
    <w:rsid w:val="00037D12"/>
    <w:pPr>
      <w:keepNext/>
      <w:keepLines/>
      <w:spacing w:before="200"/>
      <w:outlineLvl w:val="2"/>
    </w:pPr>
    <w:rPr>
      <w:rFonts w:ascii="Calibri" w:hAnsi="Calibri"/>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37D12"/>
    <w:rPr>
      <w:rFonts w:ascii="Calibri" w:hAnsi="Calibri"/>
      <w:b/>
      <w:bCs/>
      <w:color w:val="365F91"/>
      <w:sz w:val="28"/>
      <w:szCs w:val="28"/>
      <w:lang w:val="ru-RU" w:eastAsia="ru-RU" w:bidi="ar-SA"/>
    </w:rPr>
  </w:style>
  <w:style w:type="character" w:customStyle="1" w:styleId="20">
    <w:name w:val="Заголовок 2 Знак"/>
    <w:link w:val="2"/>
    <w:rsid w:val="00037D12"/>
    <w:rPr>
      <w:sz w:val="28"/>
      <w:szCs w:val="24"/>
      <w:u w:val="single"/>
      <w:lang w:val="ru-RU" w:eastAsia="ru-RU" w:bidi="ar-SA"/>
    </w:rPr>
  </w:style>
  <w:style w:type="character" w:customStyle="1" w:styleId="30">
    <w:name w:val="Заголовок 3 Знак"/>
    <w:link w:val="3"/>
    <w:semiHidden/>
    <w:rsid w:val="00037D12"/>
    <w:rPr>
      <w:rFonts w:ascii="Calibri" w:hAnsi="Calibri"/>
      <w:b/>
      <w:bCs/>
      <w:color w:val="4F81BD"/>
      <w:sz w:val="24"/>
      <w:szCs w:val="24"/>
      <w:lang w:val="ru-RU" w:eastAsia="ru-RU" w:bidi="ar-SA"/>
    </w:rPr>
  </w:style>
  <w:style w:type="paragraph" w:customStyle="1" w:styleId="5">
    <w:name w:val="Знак Знак5 Знак Знак"/>
    <w:basedOn w:val="a"/>
    <w:autoRedefine/>
    <w:rsid w:val="00037D12"/>
    <w:pPr>
      <w:spacing w:after="160" w:line="240" w:lineRule="exact"/>
    </w:pPr>
    <w:rPr>
      <w:rFonts w:eastAsia="Cambria Math"/>
      <w:b/>
      <w:sz w:val="28"/>
      <w:lang w:val="en-US" w:eastAsia="en-US"/>
    </w:rPr>
  </w:style>
  <w:style w:type="paragraph" w:styleId="a3">
    <w:name w:val="Body Text Indent"/>
    <w:basedOn w:val="a"/>
    <w:link w:val="a4"/>
    <w:rsid w:val="00037D12"/>
    <w:pPr>
      <w:ind w:firstLine="540"/>
      <w:jc w:val="both"/>
    </w:pPr>
    <w:rPr>
      <w:rFonts w:eastAsia="minorBidi"/>
      <w:bCs/>
      <w:sz w:val="28"/>
      <w:szCs w:val="28"/>
      <w:lang w:eastAsia="ja-JP"/>
    </w:rPr>
  </w:style>
  <w:style w:type="character" w:customStyle="1" w:styleId="a4">
    <w:name w:val="Основной текст с отступом Знак"/>
    <w:link w:val="a3"/>
    <w:rsid w:val="00037D12"/>
    <w:rPr>
      <w:rFonts w:eastAsia="minorBidi"/>
      <w:bCs/>
      <w:sz w:val="28"/>
      <w:szCs w:val="28"/>
      <w:lang w:val="ru-RU" w:eastAsia="ja-JP" w:bidi="ar-SA"/>
    </w:rPr>
  </w:style>
  <w:style w:type="paragraph" w:customStyle="1" w:styleId="11">
    <w:name w:val="Название1"/>
    <w:basedOn w:val="a"/>
    <w:link w:val="a5"/>
    <w:qFormat/>
    <w:rsid w:val="00037D12"/>
    <w:pPr>
      <w:widowControl w:val="0"/>
      <w:ind w:firstLine="720"/>
      <w:jc w:val="center"/>
      <w:outlineLvl w:val="0"/>
    </w:pPr>
    <w:rPr>
      <w:b/>
    </w:rPr>
  </w:style>
  <w:style w:type="character" w:customStyle="1" w:styleId="a5">
    <w:name w:val="Название Знак"/>
    <w:link w:val="11"/>
    <w:rsid w:val="00037D12"/>
    <w:rPr>
      <w:b/>
      <w:sz w:val="24"/>
      <w:szCs w:val="24"/>
      <w:lang w:val="ru-RU" w:eastAsia="ru-RU" w:bidi="ar-SA"/>
    </w:rPr>
  </w:style>
  <w:style w:type="paragraph" w:styleId="a6">
    <w:name w:val="header"/>
    <w:basedOn w:val="a"/>
    <w:link w:val="a7"/>
    <w:unhideWhenUsed/>
    <w:rsid w:val="00037D12"/>
    <w:pPr>
      <w:tabs>
        <w:tab w:val="center" w:pos="4677"/>
        <w:tab w:val="right" w:pos="9355"/>
      </w:tabs>
    </w:pPr>
  </w:style>
  <w:style w:type="character" w:customStyle="1" w:styleId="a7">
    <w:name w:val="Верхний колонтитул Знак"/>
    <w:link w:val="a6"/>
    <w:rsid w:val="00037D12"/>
    <w:rPr>
      <w:sz w:val="24"/>
      <w:szCs w:val="24"/>
      <w:lang w:val="ru-RU" w:eastAsia="ru-RU" w:bidi="ar-SA"/>
    </w:rPr>
  </w:style>
  <w:style w:type="paragraph" w:styleId="a8">
    <w:name w:val="footer"/>
    <w:basedOn w:val="a"/>
    <w:link w:val="a9"/>
    <w:uiPriority w:val="99"/>
    <w:unhideWhenUsed/>
    <w:rsid w:val="00037D12"/>
    <w:pPr>
      <w:tabs>
        <w:tab w:val="center" w:pos="4677"/>
        <w:tab w:val="right" w:pos="9355"/>
      </w:tabs>
    </w:pPr>
  </w:style>
  <w:style w:type="character" w:customStyle="1" w:styleId="a9">
    <w:name w:val="Нижний колонтитул Знак"/>
    <w:link w:val="a8"/>
    <w:uiPriority w:val="99"/>
    <w:rsid w:val="00037D12"/>
    <w:rPr>
      <w:sz w:val="24"/>
      <w:szCs w:val="24"/>
      <w:lang w:val="ru-RU" w:eastAsia="ru-RU" w:bidi="ar-SA"/>
    </w:rPr>
  </w:style>
  <w:style w:type="paragraph" w:styleId="aa">
    <w:name w:val="Body Text"/>
    <w:basedOn w:val="a"/>
    <w:link w:val="ab"/>
    <w:unhideWhenUsed/>
    <w:rsid w:val="00037D12"/>
    <w:pPr>
      <w:spacing w:after="120"/>
    </w:pPr>
  </w:style>
  <w:style w:type="character" w:customStyle="1" w:styleId="ab">
    <w:name w:val="Основной текст Знак"/>
    <w:link w:val="aa"/>
    <w:rsid w:val="00037D12"/>
    <w:rPr>
      <w:sz w:val="24"/>
      <w:szCs w:val="24"/>
      <w:lang w:val="ru-RU" w:eastAsia="ru-RU" w:bidi="ar-SA"/>
    </w:rPr>
  </w:style>
  <w:style w:type="character" w:styleId="ac">
    <w:name w:val="page number"/>
    <w:basedOn w:val="a0"/>
    <w:rsid w:val="00037D12"/>
  </w:style>
  <w:style w:type="table" w:styleId="ad">
    <w:name w:val="Table Grid"/>
    <w:basedOn w:val="a1"/>
    <w:uiPriority w:val="59"/>
    <w:qFormat/>
    <w:rsid w:val="00D574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auiue">
    <w:name w:val="Iau?iue"/>
    <w:rsid w:val="00025C90"/>
    <w:rPr>
      <w:lang w:val="en-US"/>
    </w:rPr>
  </w:style>
  <w:style w:type="paragraph" w:customStyle="1" w:styleId="12">
    <w:name w:val="Обычный1"/>
    <w:rsid w:val="00A43431"/>
    <w:pPr>
      <w:spacing w:line="480" w:lineRule="auto"/>
      <w:ind w:firstLine="720"/>
    </w:pPr>
    <w:rPr>
      <w:rFonts w:ascii="Bookman Old Style" w:hAnsi="Bookman Old Style" w:cs="Bookman Old Style"/>
      <w:sz w:val="24"/>
      <w:szCs w:val="24"/>
    </w:rPr>
  </w:style>
  <w:style w:type="paragraph" w:customStyle="1" w:styleId="Style18">
    <w:name w:val="Style18"/>
    <w:basedOn w:val="a"/>
    <w:uiPriority w:val="99"/>
    <w:rsid w:val="00CA2105"/>
    <w:pPr>
      <w:widowControl w:val="0"/>
      <w:autoSpaceDE w:val="0"/>
      <w:autoSpaceDN w:val="0"/>
      <w:adjustRightInd w:val="0"/>
    </w:pPr>
    <w:rPr>
      <w:rFonts w:ascii="Cambria" w:hAnsi="Cambria"/>
    </w:rPr>
  </w:style>
  <w:style w:type="paragraph" w:customStyle="1" w:styleId="Style19">
    <w:name w:val="Style19"/>
    <w:basedOn w:val="a"/>
    <w:uiPriority w:val="99"/>
    <w:rsid w:val="00CA2105"/>
    <w:pPr>
      <w:widowControl w:val="0"/>
      <w:autoSpaceDE w:val="0"/>
      <w:autoSpaceDN w:val="0"/>
      <w:adjustRightInd w:val="0"/>
    </w:pPr>
    <w:rPr>
      <w:rFonts w:ascii="Cambria" w:hAnsi="Cambria"/>
    </w:rPr>
  </w:style>
  <w:style w:type="paragraph" w:customStyle="1" w:styleId="Style20">
    <w:name w:val="Style20"/>
    <w:basedOn w:val="a"/>
    <w:uiPriority w:val="99"/>
    <w:rsid w:val="00CA2105"/>
    <w:pPr>
      <w:widowControl w:val="0"/>
      <w:autoSpaceDE w:val="0"/>
      <w:autoSpaceDN w:val="0"/>
      <w:adjustRightInd w:val="0"/>
    </w:pPr>
    <w:rPr>
      <w:rFonts w:ascii="Cambria" w:hAnsi="Cambria"/>
    </w:rPr>
  </w:style>
  <w:style w:type="character" w:customStyle="1" w:styleId="FontStyle54">
    <w:name w:val="Font Style54"/>
    <w:uiPriority w:val="99"/>
    <w:rsid w:val="00CA2105"/>
    <w:rPr>
      <w:rFonts w:ascii="SimSun" w:hAnsi="SimSun" w:cs="SimSun"/>
      <w:color w:val="000000"/>
      <w:sz w:val="18"/>
      <w:szCs w:val="18"/>
    </w:rPr>
  </w:style>
  <w:style w:type="character" w:customStyle="1" w:styleId="FontStyle57">
    <w:name w:val="Font Style57"/>
    <w:uiPriority w:val="99"/>
    <w:rsid w:val="00CA2105"/>
    <w:rPr>
      <w:rFonts w:ascii="SimSun" w:hAnsi="SimSun" w:cs="SimSun"/>
      <w:b/>
      <w:bCs/>
      <w:color w:val="000000"/>
      <w:sz w:val="18"/>
      <w:szCs w:val="18"/>
    </w:rPr>
  </w:style>
  <w:style w:type="paragraph" w:customStyle="1" w:styleId="Style24">
    <w:name w:val="Style24"/>
    <w:basedOn w:val="a"/>
    <w:uiPriority w:val="99"/>
    <w:rsid w:val="00660D46"/>
    <w:pPr>
      <w:widowControl w:val="0"/>
      <w:autoSpaceDE w:val="0"/>
      <w:autoSpaceDN w:val="0"/>
      <w:adjustRightInd w:val="0"/>
    </w:pPr>
    <w:rPr>
      <w:rFonts w:ascii="Cambria" w:hAnsi="Cambria"/>
    </w:rPr>
  </w:style>
  <w:style w:type="paragraph" w:customStyle="1" w:styleId="Style34">
    <w:name w:val="Style34"/>
    <w:basedOn w:val="a"/>
    <w:uiPriority w:val="99"/>
    <w:rsid w:val="00660D46"/>
    <w:pPr>
      <w:widowControl w:val="0"/>
      <w:autoSpaceDE w:val="0"/>
      <w:autoSpaceDN w:val="0"/>
      <w:adjustRightInd w:val="0"/>
    </w:pPr>
    <w:rPr>
      <w:rFonts w:ascii="Cambria" w:hAnsi="Cambria"/>
    </w:rPr>
  </w:style>
  <w:style w:type="character" w:customStyle="1" w:styleId="FontStyle58">
    <w:name w:val="Font Style58"/>
    <w:uiPriority w:val="99"/>
    <w:rsid w:val="00660D46"/>
    <w:rPr>
      <w:rFonts w:ascii="SimSun" w:hAnsi="SimSun" w:cs="SimSun"/>
      <w:b/>
      <w:bCs/>
      <w:color w:val="000000"/>
      <w:sz w:val="20"/>
      <w:szCs w:val="20"/>
    </w:rPr>
  </w:style>
  <w:style w:type="character" w:styleId="ae">
    <w:name w:val="Hyperlink"/>
    <w:uiPriority w:val="99"/>
    <w:rsid w:val="00660D46"/>
    <w:rPr>
      <w:color w:val="0066CC"/>
      <w:u w:val="single"/>
    </w:rPr>
  </w:style>
  <w:style w:type="character" w:customStyle="1" w:styleId="FontStyle53">
    <w:name w:val="Font Style53"/>
    <w:uiPriority w:val="99"/>
    <w:rsid w:val="001B15C8"/>
    <w:rPr>
      <w:rFonts w:ascii="SimSun" w:hAnsi="SimSun" w:cs="SimSun"/>
      <w:i/>
      <w:iCs/>
      <w:color w:val="000000"/>
      <w:sz w:val="18"/>
      <w:szCs w:val="18"/>
    </w:rPr>
  </w:style>
  <w:style w:type="paragraph" w:customStyle="1" w:styleId="Style17">
    <w:name w:val="Style17"/>
    <w:basedOn w:val="a"/>
    <w:uiPriority w:val="99"/>
    <w:rsid w:val="002806A4"/>
    <w:pPr>
      <w:widowControl w:val="0"/>
      <w:autoSpaceDE w:val="0"/>
      <w:autoSpaceDN w:val="0"/>
      <w:adjustRightInd w:val="0"/>
    </w:pPr>
    <w:rPr>
      <w:rFonts w:ascii="Cambria" w:hAnsi="Cambria"/>
    </w:rPr>
  </w:style>
  <w:style w:type="paragraph" w:customStyle="1" w:styleId="Style21">
    <w:name w:val="Style21"/>
    <w:basedOn w:val="a"/>
    <w:uiPriority w:val="99"/>
    <w:rsid w:val="002806A4"/>
    <w:pPr>
      <w:widowControl w:val="0"/>
      <w:autoSpaceDE w:val="0"/>
      <w:autoSpaceDN w:val="0"/>
      <w:adjustRightInd w:val="0"/>
    </w:pPr>
    <w:rPr>
      <w:rFonts w:ascii="Cambria" w:hAnsi="Cambria"/>
    </w:rPr>
  </w:style>
  <w:style w:type="character" w:customStyle="1" w:styleId="FontStyle55">
    <w:name w:val="Font Style55"/>
    <w:uiPriority w:val="99"/>
    <w:rsid w:val="002806A4"/>
    <w:rPr>
      <w:rFonts w:ascii="SimSun" w:hAnsi="SimSun" w:cs="SimSun"/>
      <w:color w:val="000000"/>
      <w:sz w:val="18"/>
      <w:szCs w:val="18"/>
    </w:rPr>
  </w:style>
  <w:style w:type="character" w:customStyle="1" w:styleId="FontStyle56">
    <w:name w:val="Font Style56"/>
    <w:uiPriority w:val="99"/>
    <w:rsid w:val="002806A4"/>
    <w:rPr>
      <w:rFonts w:ascii="SimSun" w:hAnsi="SimSun" w:cs="SimSun"/>
      <w:b/>
      <w:bCs/>
      <w:color w:val="000000"/>
      <w:sz w:val="18"/>
      <w:szCs w:val="18"/>
    </w:rPr>
  </w:style>
  <w:style w:type="paragraph" w:customStyle="1" w:styleId="Style2">
    <w:name w:val="Style2"/>
    <w:basedOn w:val="a"/>
    <w:uiPriority w:val="99"/>
    <w:rsid w:val="009E7342"/>
    <w:pPr>
      <w:widowControl w:val="0"/>
      <w:autoSpaceDE w:val="0"/>
      <w:autoSpaceDN w:val="0"/>
      <w:adjustRightInd w:val="0"/>
    </w:pPr>
    <w:rPr>
      <w:rFonts w:ascii="Cambria" w:hAnsi="Cambria"/>
    </w:rPr>
  </w:style>
  <w:style w:type="paragraph" w:customStyle="1" w:styleId="Style27">
    <w:name w:val="Style27"/>
    <w:basedOn w:val="a"/>
    <w:uiPriority w:val="99"/>
    <w:rsid w:val="009E7342"/>
    <w:pPr>
      <w:widowControl w:val="0"/>
      <w:autoSpaceDE w:val="0"/>
      <w:autoSpaceDN w:val="0"/>
      <w:adjustRightInd w:val="0"/>
    </w:pPr>
    <w:rPr>
      <w:rFonts w:ascii="Cambria" w:hAnsi="Cambria"/>
    </w:rPr>
  </w:style>
  <w:style w:type="paragraph" w:customStyle="1" w:styleId="Style37">
    <w:name w:val="Style37"/>
    <w:basedOn w:val="a"/>
    <w:uiPriority w:val="99"/>
    <w:rsid w:val="00D905A8"/>
    <w:pPr>
      <w:widowControl w:val="0"/>
      <w:autoSpaceDE w:val="0"/>
      <w:autoSpaceDN w:val="0"/>
      <w:adjustRightInd w:val="0"/>
    </w:pPr>
    <w:rPr>
      <w:rFonts w:ascii="Cambria" w:hAnsi="Cambria"/>
    </w:rPr>
  </w:style>
  <w:style w:type="paragraph" w:customStyle="1" w:styleId="Style25">
    <w:name w:val="Style25"/>
    <w:basedOn w:val="a"/>
    <w:uiPriority w:val="99"/>
    <w:rsid w:val="006B7720"/>
    <w:pPr>
      <w:widowControl w:val="0"/>
      <w:autoSpaceDE w:val="0"/>
      <w:autoSpaceDN w:val="0"/>
      <w:adjustRightInd w:val="0"/>
    </w:pPr>
    <w:rPr>
      <w:rFonts w:ascii="Cambria" w:hAnsi="Cambria"/>
    </w:rPr>
  </w:style>
  <w:style w:type="paragraph" w:customStyle="1" w:styleId="Style26">
    <w:name w:val="Style26"/>
    <w:basedOn w:val="a"/>
    <w:uiPriority w:val="99"/>
    <w:rsid w:val="006B7720"/>
    <w:pPr>
      <w:widowControl w:val="0"/>
      <w:autoSpaceDE w:val="0"/>
      <w:autoSpaceDN w:val="0"/>
      <w:adjustRightInd w:val="0"/>
    </w:pPr>
    <w:rPr>
      <w:rFonts w:ascii="Cambria" w:hAnsi="Cambria"/>
    </w:rPr>
  </w:style>
  <w:style w:type="paragraph" w:customStyle="1" w:styleId="Style28">
    <w:name w:val="Style28"/>
    <w:basedOn w:val="a"/>
    <w:uiPriority w:val="99"/>
    <w:rsid w:val="006B7720"/>
    <w:pPr>
      <w:widowControl w:val="0"/>
      <w:autoSpaceDE w:val="0"/>
      <w:autoSpaceDN w:val="0"/>
      <w:adjustRightInd w:val="0"/>
    </w:pPr>
    <w:rPr>
      <w:rFonts w:ascii="Cambria" w:hAnsi="Cambria"/>
    </w:rPr>
  </w:style>
  <w:style w:type="paragraph" w:customStyle="1" w:styleId="Style36">
    <w:name w:val="Style36"/>
    <w:basedOn w:val="a"/>
    <w:uiPriority w:val="99"/>
    <w:rsid w:val="006B7720"/>
    <w:pPr>
      <w:widowControl w:val="0"/>
      <w:autoSpaceDE w:val="0"/>
      <w:autoSpaceDN w:val="0"/>
      <w:adjustRightInd w:val="0"/>
    </w:pPr>
    <w:rPr>
      <w:rFonts w:ascii="Cambria" w:hAnsi="Cambria"/>
    </w:rPr>
  </w:style>
  <w:style w:type="paragraph" w:customStyle="1" w:styleId="Pa33">
    <w:name w:val="Pa33"/>
    <w:basedOn w:val="a"/>
    <w:next w:val="a"/>
    <w:uiPriority w:val="99"/>
    <w:rsid w:val="006B7720"/>
    <w:pPr>
      <w:autoSpaceDE w:val="0"/>
      <w:autoSpaceDN w:val="0"/>
      <w:adjustRightInd w:val="0"/>
      <w:spacing w:line="201" w:lineRule="atLeast"/>
    </w:pPr>
    <w:rPr>
      <w:rFonts w:ascii="Calibri" w:hAnsi="Calibri"/>
    </w:rPr>
  </w:style>
  <w:style w:type="paragraph" w:styleId="af">
    <w:name w:val="Balloon Text"/>
    <w:basedOn w:val="a"/>
    <w:link w:val="af0"/>
    <w:rsid w:val="00AE45A3"/>
    <w:rPr>
      <w:rFonts w:ascii="Segoe UI" w:hAnsi="Segoe UI" w:cs="Segoe UI"/>
      <w:sz w:val="18"/>
      <w:szCs w:val="18"/>
    </w:rPr>
  </w:style>
  <w:style w:type="character" w:customStyle="1" w:styleId="af0">
    <w:name w:val="Текст выноски Знак"/>
    <w:basedOn w:val="a0"/>
    <w:link w:val="af"/>
    <w:rsid w:val="00AE45A3"/>
    <w:rPr>
      <w:rFonts w:ascii="Segoe UI" w:hAnsi="Segoe UI" w:cs="Segoe UI"/>
      <w:sz w:val="18"/>
      <w:szCs w:val="18"/>
    </w:rPr>
  </w:style>
  <w:style w:type="character" w:styleId="af1">
    <w:name w:val="Placeholder Text"/>
    <w:basedOn w:val="a0"/>
    <w:uiPriority w:val="99"/>
    <w:semiHidden/>
    <w:rsid w:val="007E0545"/>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Light" w:eastAsia="Calibri Light" w:hAnsi="Calibri Light" w:cs="Calibri Light"/>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1666"/>
    <w:rPr>
      <w:sz w:val="24"/>
      <w:szCs w:val="24"/>
    </w:rPr>
  </w:style>
  <w:style w:type="paragraph" w:styleId="1">
    <w:name w:val="heading 1"/>
    <w:basedOn w:val="a"/>
    <w:next w:val="a"/>
    <w:link w:val="10"/>
    <w:qFormat/>
    <w:rsid w:val="00037D12"/>
    <w:pPr>
      <w:keepNext/>
      <w:keepLines/>
      <w:spacing w:before="480"/>
      <w:outlineLvl w:val="0"/>
    </w:pPr>
    <w:rPr>
      <w:rFonts w:ascii="Calibri" w:hAnsi="Calibri"/>
      <w:b/>
      <w:bCs/>
      <w:color w:val="365F91"/>
      <w:sz w:val="28"/>
      <w:szCs w:val="28"/>
    </w:rPr>
  </w:style>
  <w:style w:type="paragraph" w:styleId="2">
    <w:name w:val="heading 2"/>
    <w:basedOn w:val="a"/>
    <w:next w:val="a"/>
    <w:link w:val="20"/>
    <w:qFormat/>
    <w:rsid w:val="00037D12"/>
    <w:pPr>
      <w:keepNext/>
      <w:outlineLvl w:val="1"/>
    </w:pPr>
    <w:rPr>
      <w:sz w:val="28"/>
      <w:u w:val="single"/>
    </w:rPr>
  </w:style>
  <w:style w:type="paragraph" w:styleId="3">
    <w:name w:val="heading 3"/>
    <w:basedOn w:val="a"/>
    <w:next w:val="a"/>
    <w:link w:val="30"/>
    <w:qFormat/>
    <w:rsid w:val="00037D12"/>
    <w:pPr>
      <w:keepNext/>
      <w:keepLines/>
      <w:spacing w:before="200"/>
      <w:outlineLvl w:val="2"/>
    </w:pPr>
    <w:rPr>
      <w:rFonts w:ascii="Calibri" w:hAnsi="Calibri"/>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37D12"/>
    <w:rPr>
      <w:rFonts w:ascii="Calibri" w:hAnsi="Calibri"/>
      <w:b/>
      <w:bCs/>
      <w:color w:val="365F91"/>
      <w:sz w:val="28"/>
      <w:szCs w:val="28"/>
      <w:lang w:val="ru-RU" w:eastAsia="ru-RU" w:bidi="ar-SA"/>
    </w:rPr>
  </w:style>
  <w:style w:type="character" w:customStyle="1" w:styleId="20">
    <w:name w:val="Заголовок 2 Знак"/>
    <w:link w:val="2"/>
    <w:rsid w:val="00037D12"/>
    <w:rPr>
      <w:sz w:val="28"/>
      <w:szCs w:val="24"/>
      <w:u w:val="single"/>
      <w:lang w:val="ru-RU" w:eastAsia="ru-RU" w:bidi="ar-SA"/>
    </w:rPr>
  </w:style>
  <w:style w:type="character" w:customStyle="1" w:styleId="30">
    <w:name w:val="Заголовок 3 Знак"/>
    <w:link w:val="3"/>
    <w:semiHidden/>
    <w:rsid w:val="00037D12"/>
    <w:rPr>
      <w:rFonts w:ascii="Calibri" w:hAnsi="Calibri"/>
      <w:b/>
      <w:bCs/>
      <w:color w:val="4F81BD"/>
      <w:sz w:val="24"/>
      <w:szCs w:val="24"/>
      <w:lang w:val="ru-RU" w:eastAsia="ru-RU" w:bidi="ar-SA"/>
    </w:rPr>
  </w:style>
  <w:style w:type="paragraph" w:customStyle="1" w:styleId="5">
    <w:name w:val="Знак Знак5 Знак Знак"/>
    <w:basedOn w:val="a"/>
    <w:autoRedefine/>
    <w:rsid w:val="00037D12"/>
    <w:pPr>
      <w:spacing w:after="160" w:line="240" w:lineRule="exact"/>
    </w:pPr>
    <w:rPr>
      <w:rFonts w:eastAsia="Cambria Math"/>
      <w:b/>
      <w:sz w:val="28"/>
      <w:lang w:val="en-US" w:eastAsia="en-US"/>
    </w:rPr>
  </w:style>
  <w:style w:type="paragraph" w:styleId="a3">
    <w:name w:val="Body Text Indent"/>
    <w:basedOn w:val="a"/>
    <w:link w:val="a4"/>
    <w:rsid w:val="00037D12"/>
    <w:pPr>
      <w:ind w:firstLine="540"/>
      <w:jc w:val="both"/>
    </w:pPr>
    <w:rPr>
      <w:rFonts w:eastAsia="minorBidi"/>
      <w:bCs/>
      <w:sz w:val="28"/>
      <w:szCs w:val="28"/>
      <w:lang w:eastAsia="ja-JP"/>
    </w:rPr>
  </w:style>
  <w:style w:type="character" w:customStyle="1" w:styleId="a4">
    <w:name w:val="Основной текст с отступом Знак"/>
    <w:link w:val="a3"/>
    <w:rsid w:val="00037D12"/>
    <w:rPr>
      <w:rFonts w:eastAsia="minorBidi"/>
      <w:bCs/>
      <w:sz w:val="28"/>
      <w:szCs w:val="28"/>
      <w:lang w:val="ru-RU" w:eastAsia="ja-JP" w:bidi="ar-SA"/>
    </w:rPr>
  </w:style>
  <w:style w:type="paragraph" w:customStyle="1" w:styleId="11">
    <w:name w:val="Название1"/>
    <w:basedOn w:val="a"/>
    <w:link w:val="a5"/>
    <w:qFormat/>
    <w:rsid w:val="00037D12"/>
    <w:pPr>
      <w:widowControl w:val="0"/>
      <w:ind w:firstLine="720"/>
      <w:jc w:val="center"/>
      <w:outlineLvl w:val="0"/>
    </w:pPr>
    <w:rPr>
      <w:b/>
    </w:rPr>
  </w:style>
  <w:style w:type="character" w:customStyle="1" w:styleId="a5">
    <w:name w:val="Название Знак"/>
    <w:link w:val="11"/>
    <w:rsid w:val="00037D12"/>
    <w:rPr>
      <w:b/>
      <w:sz w:val="24"/>
      <w:szCs w:val="24"/>
      <w:lang w:val="ru-RU" w:eastAsia="ru-RU" w:bidi="ar-SA"/>
    </w:rPr>
  </w:style>
  <w:style w:type="paragraph" w:styleId="a6">
    <w:name w:val="header"/>
    <w:basedOn w:val="a"/>
    <w:link w:val="a7"/>
    <w:unhideWhenUsed/>
    <w:rsid w:val="00037D12"/>
    <w:pPr>
      <w:tabs>
        <w:tab w:val="center" w:pos="4677"/>
        <w:tab w:val="right" w:pos="9355"/>
      </w:tabs>
    </w:pPr>
  </w:style>
  <w:style w:type="character" w:customStyle="1" w:styleId="a7">
    <w:name w:val="Верхний колонтитул Знак"/>
    <w:link w:val="a6"/>
    <w:rsid w:val="00037D12"/>
    <w:rPr>
      <w:sz w:val="24"/>
      <w:szCs w:val="24"/>
      <w:lang w:val="ru-RU" w:eastAsia="ru-RU" w:bidi="ar-SA"/>
    </w:rPr>
  </w:style>
  <w:style w:type="paragraph" w:styleId="a8">
    <w:name w:val="footer"/>
    <w:basedOn w:val="a"/>
    <w:link w:val="a9"/>
    <w:uiPriority w:val="99"/>
    <w:unhideWhenUsed/>
    <w:rsid w:val="00037D12"/>
    <w:pPr>
      <w:tabs>
        <w:tab w:val="center" w:pos="4677"/>
        <w:tab w:val="right" w:pos="9355"/>
      </w:tabs>
    </w:pPr>
  </w:style>
  <w:style w:type="character" w:customStyle="1" w:styleId="a9">
    <w:name w:val="Нижний колонтитул Знак"/>
    <w:link w:val="a8"/>
    <w:uiPriority w:val="99"/>
    <w:rsid w:val="00037D12"/>
    <w:rPr>
      <w:sz w:val="24"/>
      <w:szCs w:val="24"/>
      <w:lang w:val="ru-RU" w:eastAsia="ru-RU" w:bidi="ar-SA"/>
    </w:rPr>
  </w:style>
  <w:style w:type="paragraph" w:styleId="aa">
    <w:name w:val="Body Text"/>
    <w:basedOn w:val="a"/>
    <w:link w:val="ab"/>
    <w:unhideWhenUsed/>
    <w:rsid w:val="00037D12"/>
    <w:pPr>
      <w:spacing w:after="120"/>
    </w:pPr>
  </w:style>
  <w:style w:type="character" w:customStyle="1" w:styleId="ab">
    <w:name w:val="Основной текст Знак"/>
    <w:link w:val="aa"/>
    <w:rsid w:val="00037D12"/>
    <w:rPr>
      <w:sz w:val="24"/>
      <w:szCs w:val="24"/>
      <w:lang w:val="ru-RU" w:eastAsia="ru-RU" w:bidi="ar-SA"/>
    </w:rPr>
  </w:style>
  <w:style w:type="character" w:styleId="ac">
    <w:name w:val="page number"/>
    <w:basedOn w:val="a0"/>
    <w:rsid w:val="00037D12"/>
  </w:style>
  <w:style w:type="table" w:styleId="ad">
    <w:name w:val="Table Grid"/>
    <w:basedOn w:val="a1"/>
    <w:uiPriority w:val="59"/>
    <w:qFormat/>
    <w:rsid w:val="00D574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auiue">
    <w:name w:val="Iau?iue"/>
    <w:rsid w:val="00025C90"/>
    <w:rPr>
      <w:lang w:val="en-US"/>
    </w:rPr>
  </w:style>
  <w:style w:type="paragraph" w:customStyle="1" w:styleId="12">
    <w:name w:val="Обычный1"/>
    <w:rsid w:val="00A43431"/>
    <w:pPr>
      <w:spacing w:line="480" w:lineRule="auto"/>
      <w:ind w:firstLine="720"/>
    </w:pPr>
    <w:rPr>
      <w:rFonts w:ascii="Bookman Old Style" w:hAnsi="Bookman Old Style" w:cs="Bookman Old Style"/>
      <w:sz w:val="24"/>
      <w:szCs w:val="24"/>
    </w:rPr>
  </w:style>
  <w:style w:type="paragraph" w:customStyle="1" w:styleId="Style18">
    <w:name w:val="Style18"/>
    <w:basedOn w:val="a"/>
    <w:uiPriority w:val="99"/>
    <w:rsid w:val="00CA2105"/>
    <w:pPr>
      <w:widowControl w:val="0"/>
      <w:autoSpaceDE w:val="0"/>
      <w:autoSpaceDN w:val="0"/>
      <w:adjustRightInd w:val="0"/>
    </w:pPr>
    <w:rPr>
      <w:rFonts w:ascii="Cambria" w:hAnsi="Cambria"/>
    </w:rPr>
  </w:style>
  <w:style w:type="paragraph" w:customStyle="1" w:styleId="Style19">
    <w:name w:val="Style19"/>
    <w:basedOn w:val="a"/>
    <w:uiPriority w:val="99"/>
    <w:rsid w:val="00CA2105"/>
    <w:pPr>
      <w:widowControl w:val="0"/>
      <w:autoSpaceDE w:val="0"/>
      <w:autoSpaceDN w:val="0"/>
      <w:adjustRightInd w:val="0"/>
    </w:pPr>
    <w:rPr>
      <w:rFonts w:ascii="Cambria" w:hAnsi="Cambria"/>
    </w:rPr>
  </w:style>
  <w:style w:type="paragraph" w:customStyle="1" w:styleId="Style20">
    <w:name w:val="Style20"/>
    <w:basedOn w:val="a"/>
    <w:uiPriority w:val="99"/>
    <w:rsid w:val="00CA2105"/>
    <w:pPr>
      <w:widowControl w:val="0"/>
      <w:autoSpaceDE w:val="0"/>
      <w:autoSpaceDN w:val="0"/>
      <w:adjustRightInd w:val="0"/>
    </w:pPr>
    <w:rPr>
      <w:rFonts w:ascii="Cambria" w:hAnsi="Cambria"/>
    </w:rPr>
  </w:style>
  <w:style w:type="character" w:customStyle="1" w:styleId="FontStyle54">
    <w:name w:val="Font Style54"/>
    <w:uiPriority w:val="99"/>
    <w:rsid w:val="00CA2105"/>
    <w:rPr>
      <w:rFonts w:ascii="SimSun" w:hAnsi="SimSun" w:cs="SimSun"/>
      <w:color w:val="000000"/>
      <w:sz w:val="18"/>
      <w:szCs w:val="18"/>
    </w:rPr>
  </w:style>
  <w:style w:type="character" w:customStyle="1" w:styleId="FontStyle57">
    <w:name w:val="Font Style57"/>
    <w:uiPriority w:val="99"/>
    <w:rsid w:val="00CA2105"/>
    <w:rPr>
      <w:rFonts w:ascii="SimSun" w:hAnsi="SimSun" w:cs="SimSun"/>
      <w:b/>
      <w:bCs/>
      <w:color w:val="000000"/>
      <w:sz w:val="18"/>
      <w:szCs w:val="18"/>
    </w:rPr>
  </w:style>
  <w:style w:type="paragraph" w:customStyle="1" w:styleId="Style24">
    <w:name w:val="Style24"/>
    <w:basedOn w:val="a"/>
    <w:uiPriority w:val="99"/>
    <w:rsid w:val="00660D46"/>
    <w:pPr>
      <w:widowControl w:val="0"/>
      <w:autoSpaceDE w:val="0"/>
      <w:autoSpaceDN w:val="0"/>
      <w:adjustRightInd w:val="0"/>
    </w:pPr>
    <w:rPr>
      <w:rFonts w:ascii="Cambria" w:hAnsi="Cambria"/>
    </w:rPr>
  </w:style>
  <w:style w:type="paragraph" w:customStyle="1" w:styleId="Style34">
    <w:name w:val="Style34"/>
    <w:basedOn w:val="a"/>
    <w:uiPriority w:val="99"/>
    <w:rsid w:val="00660D46"/>
    <w:pPr>
      <w:widowControl w:val="0"/>
      <w:autoSpaceDE w:val="0"/>
      <w:autoSpaceDN w:val="0"/>
      <w:adjustRightInd w:val="0"/>
    </w:pPr>
    <w:rPr>
      <w:rFonts w:ascii="Cambria" w:hAnsi="Cambria"/>
    </w:rPr>
  </w:style>
  <w:style w:type="character" w:customStyle="1" w:styleId="FontStyle58">
    <w:name w:val="Font Style58"/>
    <w:uiPriority w:val="99"/>
    <w:rsid w:val="00660D46"/>
    <w:rPr>
      <w:rFonts w:ascii="SimSun" w:hAnsi="SimSun" w:cs="SimSun"/>
      <w:b/>
      <w:bCs/>
      <w:color w:val="000000"/>
      <w:sz w:val="20"/>
      <w:szCs w:val="20"/>
    </w:rPr>
  </w:style>
  <w:style w:type="character" w:styleId="ae">
    <w:name w:val="Hyperlink"/>
    <w:uiPriority w:val="99"/>
    <w:rsid w:val="00660D46"/>
    <w:rPr>
      <w:color w:val="0066CC"/>
      <w:u w:val="single"/>
    </w:rPr>
  </w:style>
  <w:style w:type="character" w:customStyle="1" w:styleId="FontStyle53">
    <w:name w:val="Font Style53"/>
    <w:uiPriority w:val="99"/>
    <w:rsid w:val="001B15C8"/>
    <w:rPr>
      <w:rFonts w:ascii="SimSun" w:hAnsi="SimSun" w:cs="SimSun"/>
      <w:i/>
      <w:iCs/>
      <w:color w:val="000000"/>
      <w:sz w:val="18"/>
      <w:szCs w:val="18"/>
    </w:rPr>
  </w:style>
  <w:style w:type="paragraph" w:customStyle="1" w:styleId="Style17">
    <w:name w:val="Style17"/>
    <w:basedOn w:val="a"/>
    <w:uiPriority w:val="99"/>
    <w:rsid w:val="002806A4"/>
    <w:pPr>
      <w:widowControl w:val="0"/>
      <w:autoSpaceDE w:val="0"/>
      <w:autoSpaceDN w:val="0"/>
      <w:adjustRightInd w:val="0"/>
    </w:pPr>
    <w:rPr>
      <w:rFonts w:ascii="Cambria" w:hAnsi="Cambria"/>
    </w:rPr>
  </w:style>
  <w:style w:type="paragraph" w:customStyle="1" w:styleId="Style21">
    <w:name w:val="Style21"/>
    <w:basedOn w:val="a"/>
    <w:uiPriority w:val="99"/>
    <w:rsid w:val="002806A4"/>
    <w:pPr>
      <w:widowControl w:val="0"/>
      <w:autoSpaceDE w:val="0"/>
      <w:autoSpaceDN w:val="0"/>
      <w:adjustRightInd w:val="0"/>
    </w:pPr>
    <w:rPr>
      <w:rFonts w:ascii="Cambria" w:hAnsi="Cambria"/>
    </w:rPr>
  </w:style>
  <w:style w:type="character" w:customStyle="1" w:styleId="FontStyle55">
    <w:name w:val="Font Style55"/>
    <w:uiPriority w:val="99"/>
    <w:rsid w:val="002806A4"/>
    <w:rPr>
      <w:rFonts w:ascii="SimSun" w:hAnsi="SimSun" w:cs="SimSun"/>
      <w:color w:val="000000"/>
      <w:sz w:val="18"/>
      <w:szCs w:val="18"/>
    </w:rPr>
  </w:style>
  <w:style w:type="character" w:customStyle="1" w:styleId="FontStyle56">
    <w:name w:val="Font Style56"/>
    <w:uiPriority w:val="99"/>
    <w:rsid w:val="002806A4"/>
    <w:rPr>
      <w:rFonts w:ascii="SimSun" w:hAnsi="SimSun" w:cs="SimSun"/>
      <w:b/>
      <w:bCs/>
      <w:color w:val="000000"/>
      <w:sz w:val="18"/>
      <w:szCs w:val="18"/>
    </w:rPr>
  </w:style>
  <w:style w:type="paragraph" w:customStyle="1" w:styleId="Style2">
    <w:name w:val="Style2"/>
    <w:basedOn w:val="a"/>
    <w:uiPriority w:val="99"/>
    <w:rsid w:val="009E7342"/>
    <w:pPr>
      <w:widowControl w:val="0"/>
      <w:autoSpaceDE w:val="0"/>
      <w:autoSpaceDN w:val="0"/>
      <w:adjustRightInd w:val="0"/>
    </w:pPr>
    <w:rPr>
      <w:rFonts w:ascii="Cambria" w:hAnsi="Cambria"/>
    </w:rPr>
  </w:style>
  <w:style w:type="paragraph" w:customStyle="1" w:styleId="Style27">
    <w:name w:val="Style27"/>
    <w:basedOn w:val="a"/>
    <w:uiPriority w:val="99"/>
    <w:rsid w:val="009E7342"/>
    <w:pPr>
      <w:widowControl w:val="0"/>
      <w:autoSpaceDE w:val="0"/>
      <w:autoSpaceDN w:val="0"/>
      <w:adjustRightInd w:val="0"/>
    </w:pPr>
    <w:rPr>
      <w:rFonts w:ascii="Cambria" w:hAnsi="Cambria"/>
    </w:rPr>
  </w:style>
  <w:style w:type="paragraph" w:customStyle="1" w:styleId="Style37">
    <w:name w:val="Style37"/>
    <w:basedOn w:val="a"/>
    <w:uiPriority w:val="99"/>
    <w:rsid w:val="00D905A8"/>
    <w:pPr>
      <w:widowControl w:val="0"/>
      <w:autoSpaceDE w:val="0"/>
      <w:autoSpaceDN w:val="0"/>
      <w:adjustRightInd w:val="0"/>
    </w:pPr>
    <w:rPr>
      <w:rFonts w:ascii="Cambria" w:hAnsi="Cambria"/>
    </w:rPr>
  </w:style>
  <w:style w:type="paragraph" w:customStyle="1" w:styleId="Style25">
    <w:name w:val="Style25"/>
    <w:basedOn w:val="a"/>
    <w:uiPriority w:val="99"/>
    <w:rsid w:val="006B7720"/>
    <w:pPr>
      <w:widowControl w:val="0"/>
      <w:autoSpaceDE w:val="0"/>
      <w:autoSpaceDN w:val="0"/>
      <w:adjustRightInd w:val="0"/>
    </w:pPr>
    <w:rPr>
      <w:rFonts w:ascii="Cambria" w:hAnsi="Cambria"/>
    </w:rPr>
  </w:style>
  <w:style w:type="paragraph" w:customStyle="1" w:styleId="Style26">
    <w:name w:val="Style26"/>
    <w:basedOn w:val="a"/>
    <w:uiPriority w:val="99"/>
    <w:rsid w:val="006B7720"/>
    <w:pPr>
      <w:widowControl w:val="0"/>
      <w:autoSpaceDE w:val="0"/>
      <w:autoSpaceDN w:val="0"/>
      <w:adjustRightInd w:val="0"/>
    </w:pPr>
    <w:rPr>
      <w:rFonts w:ascii="Cambria" w:hAnsi="Cambria"/>
    </w:rPr>
  </w:style>
  <w:style w:type="paragraph" w:customStyle="1" w:styleId="Style28">
    <w:name w:val="Style28"/>
    <w:basedOn w:val="a"/>
    <w:uiPriority w:val="99"/>
    <w:rsid w:val="006B7720"/>
    <w:pPr>
      <w:widowControl w:val="0"/>
      <w:autoSpaceDE w:val="0"/>
      <w:autoSpaceDN w:val="0"/>
      <w:adjustRightInd w:val="0"/>
    </w:pPr>
    <w:rPr>
      <w:rFonts w:ascii="Cambria" w:hAnsi="Cambria"/>
    </w:rPr>
  </w:style>
  <w:style w:type="paragraph" w:customStyle="1" w:styleId="Style36">
    <w:name w:val="Style36"/>
    <w:basedOn w:val="a"/>
    <w:uiPriority w:val="99"/>
    <w:rsid w:val="006B7720"/>
    <w:pPr>
      <w:widowControl w:val="0"/>
      <w:autoSpaceDE w:val="0"/>
      <w:autoSpaceDN w:val="0"/>
      <w:adjustRightInd w:val="0"/>
    </w:pPr>
    <w:rPr>
      <w:rFonts w:ascii="Cambria" w:hAnsi="Cambria"/>
    </w:rPr>
  </w:style>
  <w:style w:type="paragraph" w:customStyle="1" w:styleId="Pa33">
    <w:name w:val="Pa33"/>
    <w:basedOn w:val="a"/>
    <w:next w:val="a"/>
    <w:uiPriority w:val="99"/>
    <w:rsid w:val="006B7720"/>
    <w:pPr>
      <w:autoSpaceDE w:val="0"/>
      <w:autoSpaceDN w:val="0"/>
      <w:adjustRightInd w:val="0"/>
      <w:spacing w:line="201" w:lineRule="atLeast"/>
    </w:pPr>
    <w:rPr>
      <w:rFonts w:ascii="Calibri" w:hAnsi="Calibri"/>
    </w:rPr>
  </w:style>
  <w:style w:type="paragraph" w:styleId="af">
    <w:name w:val="Balloon Text"/>
    <w:basedOn w:val="a"/>
    <w:link w:val="af0"/>
    <w:rsid w:val="00AE45A3"/>
    <w:rPr>
      <w:rFonts w:ascii="Segoe UI" w:hAnsi="Segoe UI" w:cs="Segoe UI"/>
      <w:sz w:val="18"/>
      <w:szCs w:val="18"/>
    </w:rPr>
  </w:style>
  <w:style w:type="character" w:customStyle="1" w:styleId="af0">
    <w:name w:val="Текст выноски Знак"/>
    <w:basedOn w:val="a0"/>
    <w:link w:val="af"/>
    <w:rsid w:val="00AE45A3"/>
    <w:rPr>
      <w:rFonts w:ascii="Segoe UI" w:hAnsi="Segoe UI" w:cs="Segoe UI"/>
      <w:sz w:val="18"/>
      <w:szCs w:val="18"/>
    </w:rPr>
  </w:style>
  <w:style w:type="character" w:styleId="af1">
    <w:name w:val="Placeholder Text"/>
    <w:basedOn w:val="a0"/>
    <w:uiPriority w:val="99"/>
    <w:semiHidden/>
    <w:rsid w:val="007E054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image" Target="media/image3.png"/><Relationship Id="rId3" Type="http://schemas.microsoft.com/office/2007/relationships/stylesWithEffects" Target="stylesWithEffect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2.png"/><Relationship Id="rId2" Type="http://schemas.openxmlformats.org/officeDocument/2006/relationships/styles" Target="styles.xml"/><Relationship Id="rId16" Type="http://schemas.openxmlformats.org/officeDocument/2006/relationships/hyperlink" Target="http://www.electropedia.org"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iso.org/obp" TargetMode="Externa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49FF1A-C219-4366-9730-EE58E5312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18</Pages>
  <Words>4763</Words>
  <Characters>27152</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NIC UGOL</Company>
  <LinksUpToDate>false</LinksUpToDate>
  <CharactersWithSpaces>31852</CharactersWithSpaces>
  <SharedDoc>false</SharedDoc>
  <HLinks>
    <vt:vector size="12" baseType="variant">
      <vt:variant>
        <vt:i4>5177424</vt:i4>
      </vt:variant>
      <vt:variant>
        <vt:i4>3</vt:i4>
      </vt:variant>
      <vt:variant>
        <vt:i4>0</vt:i4>
      </vt:variant>
      <vt:variant>
        <vt:i4>5</vt:i4>
      </vt:variant>
      <vt:variant>
        <vt:lpwstr>http://www.electropedia.org/</vt:lpwstr>
      </vt:variant>
      <vt:variant>
        <vt:lpwstr/>
      </vt:variant>
      <vt:variant>
        <vt:i4>3801138</vt:i4>
      </vt:variant>
      <vt:variant>
        <vt:i4>0</vt:i4>
      </vt:variant>
      <vt:variant>
        <vt:i4>0</vt:i4>
      </vt:variant>
      <vt:variant>
        <vt:i4>5</vt:i4>
      </vt:variant>
      <vt:variant>
        <vt:lpwstr>http://www.iso.org/obp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Adilet Turumov</cp:lastModifiedBy>
  <cp:revision>30</cp:revision>
  <cp:lastPrinted>2021-05-24T05:46:00Z</cp:lastPrinted>
  <dcterms:created xsi:type="dcterms:W3CDTF">2021-07-13T09:18:00Z</dcterms:created>
  <dcterms:modified xsi:type="dcterms:W3CDTF">2022-02-08T11:45:00Z</dcterms:modified>
</cp:coreProperties>
</file>